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4F56" w14:textId="6873343A" w:rsidR="00210F6D" w:rsidRPr="00210F6D" w:rsidRDefault="00210F6D" w:rsidP="00210F6D">
      <w:pPr>
        <w:pStyle w:val="Kop1"/>
        <w:numPr>
          <w:ilvl w:val="0"/>
          <w:numId w:val="0"/>
        </w:numPr>
        <w:rPr>
          <w:color w:val="7030A0"/>
        </w:rPr>
      </w:pPr>
      <w:r w:rsidRPr="00210F6D">
        <w:rPr>
          <w:color w:val="7030A0"/>
        </w:rPr>
        <w:t xml:space="preserve">BIJLAGE </w:t>
      </w:r>
      <w:r w:rsidR="00301961">
        <w:rPr>
          <w:color w:val="7030A0"/>
        </w:rPr>
        <w:t>5</w:t>
      </w:r>
      <w:r w:rsidRPr="00210F6D">
        <w:rPr>
          <w:color w:val="7030A0"/>
        </w:rPr>
        <w:t xml:space="preserve">: fiche cultuurgoedtoets </w:t>
      </w:r>
      <w:r w:rsidRPr="00210F6D">
        <w:rPr>
          <w:color w:val="7030A0"/>
          <w:sz w:val="28"/>
          <w:szCs w:val="28"/>
        </w:rPr>
        <w:t>(stap 3 stappenplan)</w:t>
      </w:r>
    </w:p>
    <w:p w14:paraId="3C1B6D9C" w14:textId="77777777" w:rsidR="00210F6D" w:rsidRPr="00E26EA6" w:rsidRDefault="00210F6D" w:rsidP="00210F6D">
      <w:pPr>
        <w:rPr>
          <w:b/>
          <w:bCs/>
          <w:color w:val="7030A0"/>
          <w:sz w:val="32"/>
        </w:rPr>
      </w:pPr>
      <w:r w:rsidRPr="00E26EA6">
        <w:rPr>
          <w:b/>
          <w:bCs/>
          <w:color w:val="7030A0"/>
          <w:sz w:val="32"/>
        </w:rPr>
        <w:t>Fiche cultuurgoed in monumenten die beschermd werden v</w:t>
      </w:r>
      <w:r>
        <w:rPr>
          <w:b/>
          <w:bCs/>
          <w:color w:val="7030A0"/>
          <w:sz w:val="32"/>
        </w:rPr>
        <w:t>óó</w:t>
      </w:r>
      <w:r w:rsidRPr="00E26EA6">
        <w:rPr>
          <w:b/>
          <w:bCs/>
          <w:color w:val="7030A0"/>
          <w:sz w:val="32"/>
        </w:rPr>
        <w:t>r 201</w:t>
      </w:r>
      <w:r>
        <w:rPr>
          <w:b/>
          <w:bCs/>
          <w:color w:val="7030A0"/>
          <w:sz w:val="32"/>
        </w:rPr>
        <w:t>2</w:t>
      </w:r>
    </w:p>
    <w:p w14:paraId="0348CB93" w14:textId="77777777" w:rsidR="00210F6D" w:rsidRDefault="00210F6D" w:rsidP="00210F6D">
      <w:pPr>
        <w:rPr>
          <w:b/>
          <w:bCs/>
          <w:sz w:val="20"/>
        </w:rPr>
      </w:pPr>
    </w:p>
    <w:p w14:paraId="1AB667F9" w14:textId="77777777" w:rsidR="00210F6D" w:rsidRPr="00420024" w:rsidRDefault="00210F6D" w:rsidP="00210F6D">
      <w:pPr>
        <w:rPr>
          <w:b/>
          <w:bCs/>
          <w:sz w:val="20"/>
        </w:rPr>
      </w:pPr>
      <w:r>
        <w:rPr>
          <w:b/>
          <w:bCs/>
          <w:sz w:val="20"/>
        </w:rPr>
        <w:t>W</w:t>
      </w:r>
      <w:r w:rsidRPr="00420024">
        <w:rPr>
          <w:b/>
          <w:bCs/>
          <w:sz w:val="20"/>
        </w:rPr>
        <w:t>erkwijze:</w:t>
      </w:r>
    </w:p>
    <w:p w14:paraId="7DCC1134" w14:textId="3380743A" w:rsidR="00F92D7D" w:rsidRDefault="00210F6D" w:rsidP="00F17CD4">
      <w:pPr>
        <w:jc w:val="both"/>
        <w:rPr>
          <w:bCs/>
          <w:i/>
          <w:sz w:val="20"/>
        </w:rPr>
      </w:pPr>
      <w:r w:rsidRPr="00420024">
        <w:rPr>
          <w:bCs/>
          <w:i/>
          <w:sz w:val="20"/>
        </w:rPr>
        <w:t>Is een monument beschermd v</w:t>
      </w:r>
      <w:r>
        <w:rPr>
          <w:bCs/>
          <w:i/>
          <w:sz w:val="20"/>
        </w:rPr>
        <w:t>óó</w:t>
      </w:r>
      <w:r w:rsidRPr="00420024">
        <w:rPr>
          <w:bCs/>
          <w:i/>
          <w:sz w:val="20"/>
        </w:rPr>
        <w:t>r 1 januari 201</w:t>
      </w:r>
      <w:r>
        <w:rPr>
          <w:bCs/>
          <w:i/>
          <w:sz w:val="20"/>
        </w:rPr>
        <w:t>2</w:t>
      </w:r>
      <w:r w:rsidRPr="00420024">
        <w:rPr>
          <w:bCs/>
          <w:i/>
          <w:sz w:val="20"/>
        </w:rPr>
        <w:t xml:space="preserve"> en wil je nagaan of de roerende goederen in het monument ook beschermd werden?  Da</w:t>
      </w:r>
      <w:r>
        <w:rPr>
          <w:bCs/>
          <w:i/>
          <w:sz w:val="20"/>
        </w:rPr>
        <w:t>n</w:t>
      </w:r>
      <w:r w:rsidRPr="00420024">
        <w:rPr>
          <w:bCs/>
          <w:i/>
          <w:sz w:val="20"/>
        </w:rPr>
        <w:t xml:space="preserve"> kan je dit analyseren </w:t>
      </w:r>
      <w:r w:rsidR="00F92D7D">
        <w:rPr>
          <w:bCs/>
          <w:i/>
          <w:sz w:val="20"/>
        </w:rPr>
        <w:t xml:space="preserve">aan de hand van het stappenplan in de </w:t>
      </w:r>
      <w:r w:rsidR="00B517B7">
        <w:rPr>
          <w:bCs/>
          <w:i/>
          <w:sz w:val="20"/>
        </w:rPr>
        <w:t>‘</w:t>
      </w:r>
      <w:hyperlink r:id="rId7" w:history="1">
        <w:r w:rsidR="00F92D7D" w:rsidRPr="00E67D6E">
          <w:rPr>
            <w:rStyle w:val="Hyperlink"/>
            <w:bCs/>
            <w:i/>
            <w:sz w:val="20"/>
          </w:rPr>
          <w:t>richtlijn cultuurgoederen in monumenten</w:t>
        </w:r>
      </w:hyperlink>
      <w:r w:rsidR="00B517B7">
        <w:rPr>
          <w:bCs/>
          <w:i/>
          <w:sz w:val="20"/>
        </w:rPr>
        <w:t>’</w:t>
      </w:r>
      <w:r w:rsidR="00F92D7D">
        <w:rPr>
          <w:bCs/>
          <w:i/>
          <w:sz w:val="20"/>
        </w:rPr>
        <w:t xml:space="preserve">. </w:t>
      </w:r>
      <w:r w:rsidR="00906691">
        <w:rPr>
          <w:bCs/>
          <w:i/>
          <w:sz w:val="20"/>
        </w:rPr>
        <w:t xml:space="preserve">Deze fiche ondersteunt je bij het motiveren. </w:t>
      </w:r>
      <w:r w:rsidR="00F92D7D">
        <w:rPr>
          <w:bCs/>
          <w:i/>
          <w:sz w:val="20"/>
        </w:rPr>
        <w:t>Je hoeft deze fiche enkel te gebruiken bij stap 3</w:t>
      </w:r>
      <w:r w:rsidR="00906691">
        <w:rPr>
          <w:bCs/>
          <w:i/>
          <w:sz w:val="20"/>
        </w:rPr>
        <w:t xml:space="preserve"> van de richtlijn</w:t>
      </w:r>
      <w:r w:rsidR="00F92D7D">
        <w:rPr>
          <w:bCs/>
          <w:i/>
          <w:sz w:val="20"/>
        </w:rPr>
        <w:t xml:space="preserve">. </w:t>
      </w:r>
      <w:r w:rsidR="00E67D6E">
        <w:rPr>
          <w:bCs/>
          <w:i/>
          <w:sz w:val="20"/>
        </w:rPr>
        <w:t>Je hebt geen bijkomende motivatie nodig, i</w:t>
      </w:r>
      <w:r w:rsidR="00F92D7D">
        <w:rPr>
          <w:bCs/>
          <w:i/>
          <w:sz w:val="20"/>
        </w:rPr>
        <w:t>ndien</w:t>
      </w:r>
      <w:r w:rsidR="00B517B7">
        <w:rPr>
          <w:bCs/>
          <w:i/>
          <w:sz w:val="20"/>
        </w:rPr>
        <w:t xml:space="preserve"> het roerende goed in stap 1 een erfgoedelement is of uit het beschermingsbesluit blijkt dat het roerende goed mee</w:t>
      </w:r>
      <w:r w:rsidR="00F17CD4">
        <w:rPr>
          <w:bCs/>
          <w:i/>
          <w:sz w:val="20"/>
        </w:rPr>
        <w:t xml:space="preserve"> </w:t>
      </w:r>
      <w:r w:rsidR="00B517B7">
        <w:rPr>
          <w:bCs/>
          <w:i/>
          <w:sz w:val="20"/>
        </w:rPr>
        <w:t>beschermd is als cultuurgoed</w:t>
      </w:r>
      <w:r w:rsidR="00E67D6E">
        <w:rPr>
          <w:bCs/>
          <w:i/>
          <w:sz w:val="20"/>
        </w:rPr>
        <w:t xml:space="preserve"> (stap 2)</w:t>
      </w:r>
      <w:r w:rsidR="00B517B7">
        <w:rPr>
          <w:bCs/>
          <w:i/>
          <w:sz w:val="20"/>
        </w:rPr>
        <w:t>.</w:t>
      </w:r>
      <w:r w:rsidR="00906691" w:rsidRPr="00906691">
        <w:rPr>
          <w:bCs/>
          <w:i/>
          <w:sz w:val="20"/>
        </w:rPr>
        <w:t xml:space="preserve"> </w:t>
      </w:r>
      <w:r w:rsidR="00906691">
        <w:rPr>
          <w:bCs/>
          <w:i/>
          <w:sz w:val="20"/>
        </w:rPr>
        <w:t>Gebruik één fiche per roerend goed of ensemble van roerende goederen.</w:t>
      </w:r>
    </w:p>
    <w:p w14:paraId="673796AB" w14:textId="77777777" w:rsidR="00210F6D" w:rsidRPr="00420024" w:rsidRDefault="00210F6D" w:rsidP="00F17CD4">
      <w:pPr>
        <w:jc w:val="both"/>
        <w:rPr>
          <w:bCs/>
          <w:i/>
          <w:sz w:val="20"/>
        </w:rPr>
      </w:pPr>
      <w:r w:rsidRPr="00420024">
        <w:rPr>
          <w:bCs/>
          <w:i/>
          <w:sz w:val="20"/>
        </w:rPr>
        <w:t>Deze fiche is een bijlage bij de ‘</w:t>
      </w:r>
      <w:hyperlink r:id="rId8" w:history="1">
        <w:r w:rsidRPr="00420024">
          <w:rPr>
            <w:rStyle w:val="Hyperlink"/>
            <w:bCs/>
            <w:i/>
            <w:sz w:val="20"/>
          </w:rPr>
          <w:t>richtlijn cultuurgoederen in monumenten’</w:t>
        </w:r>
      </w:hyperlink>
      <w:r w:rsidRPr="00420024">
        <w:rPr>
          <w:bCs/>
          <w:i/>
          <w:sz w:val="20"/>
        </w:rPr>
        <w:t>, waarin je meer duiding vindt.</w:t>
      </w:r>
      <w:r>
        <w:rPr>
          <w:bCs/>
          <w:i/>
          <w:sz w:val="20"/>
        </w:rPr>
        <w:t xml:space="preserve"> </w:t>
      </w:r>
    </w:p>
    <w:p w14:paraId="5A9BFCD4" w14:textId="50F1333F" w:rsidR="00210F6D" w:rsidRDefault="00210F6D" w:rsidP="00F17CD4">
      <w:pPr>
        <w:jc w:val="both"/>
        <w:rPr>
          <w:bCs/>
          <w:i/>
          <w:sz w:val="20"/>
        </w:rPr>
      </w:pPr>
      <w:r w:rsidRPr="00420024">
        <w:rPr>
          <w:bCs/>
          <w:i/>
          <w:sz w:val="20"/>
        </w:rPr>
        <w:t>Werk je aan een beheersplan, dan gebruik je de</w:t>
      </w:r>
      <w:r>
        <w:rPr>
          <w:bCs/>
          <w:i/>
          <w:sz w:val="20"/>
        </w:rPr>
        <w:t>ze</w:t>
      </w:r>
      <w:r w:rsidRPr="00420024">
        <w:rPr>
          <w:bCs/>
          <w:i/>
          <w:sz w:val="20"/>
        </w:rPr>
        <w:t xml:space="preserve"> </w:t>
      </w:r>
      <w:r>
        <w:rPr>
          <w:bCs/>
          <w:i/>
          <w:sz w:val="20"/>
        </w:rPr>
        <w:t xml:space="preserve">fiche </w:t>
      </w:r>
      <w:r w:rsidRPr="00420024">
        <w:rPr>
          <w:bCs/>
          <w:i/>
          <w:sz w:val="20"/>
        </w:rPr>
        <w:t>als input</w:t>
      </w:r>
      <w:r>
        <w:rPr>
          <w:bCs/>
          <w:i/>
          <w:sz w:val="20"/>
        </w:rPr>
        <w:t xml:space="preserve"> voor het beheersplan.  </w:t>
      </w:r>
    </w:p>
    <w:p w14:paraId="5047E07C" w14:textId="77777777" w:rsidR="00E67D6E" w:rsidRPr="00420024" w:rsidRDefault="00E67D6E" w:rsidP="00F17CD4">
      <w:pPr>
        <w:jc w:val="both"/>
        <w:rPr>
          <w:bCs/>
          <w:i/>
          <w:sz w:val="20"/>
        </w:rPr>
      </w:pPr>
    </w:p>
    <w:p w14:paraId="2D3F41A2" w14:textId="2C757F86" w:rsidR="00210F6D" w:rsidRPr="003D10C0" w:rsidRDefault="00210F6D" w:rsidP="00210F6D">
      <w:pPr>
        <w:pStyle w:val="Lijstalinea"/>
        <w:numPr>
          <w:ilvl w:val="0"/>
          <w:numId w:val="2"/>
        </w:numPr>
        <w:shd w:val="clear" w:color="auto" w:fill="BFBFBF" w:themeFill="background1" w:themeFillShade="BF"/>
        <w:tabs>
          <w:tab w:val="clear" w:pos="3686"/>
        </w:tabs>
        <w:spacing w:after="200" w:line="276" w:lineRule="auto"/>
        <w:ind w:left="709"/>
        <w:rPr>
          <w:b/>
          <w:sz w:val="20"/>
        </w:rPr>
      </w:pPr>
      <w:r w:rsidRPr="003D10C0">
        <w:rPr>
          <w:b/>
          <w:sz w:val="20"/>
        </w:rPr>
        <w:t xml:space="preserve">Identificatie </w:t>
      </w:r>
      <w:r>
        <w:rPr>
          <w:b/>
          <w:sz w:val="20"/>
        </w:rPr>
        <w:t xml:space="preserve">en lokalisatie </w:t>
      </w:r>
      <w:r w:rsidR="001F59B7">
        <w:rPr>
          <w:b/>
          <w:sz w:val="20"/>
        </w:rPr>
        <w:t xml:space="preserve">van het </w:t>
      </w:r>
      <w:r w:rsidRPr="003D10C0">
        <w:rPr>
          <w:b/>
          <w:sz w:val="20"/>
        </w:rPr>
        <w:t>roerend</w:t>
      </w:r>
      <w:r w:rsidR="001F59B7">
        <w:rPr>
          <w:b/>
          <w:sz w:val="20"/>
        </w:rPr>
        <w:t>e</w:t>
      </w:r>
      <w:r w:rsidRPr="003D10C0">
        <w:rPr>
          <w:b/>
          <w:sz w:val="20"/>
        </w:rPr>
        <w:t xml:space="preserve"> goed</w:t>
      </w:r>
    </w:p>
    <w:p w14:paraId="6EC5BDEA" w14:textId="77777777" w:rsidR="00210F6D" w:rsidRPr="00BE5642" w:rsidRDefault="00210F6D" w:rsidP="00210F6D">
      <w:pPr>
        <w:rPr>
          <w:b/>
          <w:sz w:val="20"/>
        </w:rPr>
      </w:pPr>
      <w:r w:rsidRPr="00BE5642">
        <w:rPr>
          <w:b/>
          <w:sz w:val="20"/>
        </w:rPr>
        <w:t>Naam en adres beschermd monument:</w:t>
      </w:r>
      <w:r w:rsidRPr="00BE5642">
        <w:rPr>
          <w:b/>
          <w:sz w:val="20"/>
        </w:rPr>
        <w:tab/>
      </w:r>
    </w:p>
    <w:p w14:paraId="3313A096" w14:textId="1625A6C2" w:rsidR="00210F6D" w:rsidRPr="00731819" w:rsidRDefault="00731819" w:rsidP="00210F6D">
      <w:pPr>
        <w:rPr>
          <w:b/>
          <w:sz w:val="20"/>
        </w:rPr>
      </w:pPr>
      <w:r w:rsidRPr="00731819">
        <w:rPr>
          <w:b/>
          <w:sz w:val="20"/>
        </w:rPr>
        <w:t>Datum</w:t>
      </w:r>
      <w:r w:rsidR="00210F6D" w:rsidRPr="00731819">
        <w:rPr>
          <w:b/>
          <w:sz w:val="20"/>
        </w:rPr>
        <w:t xml:space="preserve"> beschermingsbesluit : </w:t>
      </w:r>
      <w:r w:rsidR="00210F6D" w:rsidRPr="00731819">
        <w:rPr>
          <w:b/>
          <w:sz w:val="20"/>
        </w:rPr>
        <w:tab/>
      </w:r>
    </w:p>
    <w:p w14:paraId="13046799" w14:textId="77777777" w:rsidR="00210F6D" w:rsidRPr="00BE5642" w:rsidRDefault="00210F6D" w:rsidP="00210F6D">
      <w:pPr>
        <w:rPr>
          <w:b/>
          <w:sz w:val="20"/>
        </w:rPr>
      </w:pPr>
      <w:r w:rsidRPr="00BE5642">
        <w:rPr>
          <w:b/>
          <w:sz w:val="20"/>
        </w:rPr>
        <w:t xml:space="preserve">Link </w:t>
      </w:r>
      <w:proofErr w:type="spellStart"/>
      <w:r w:rsidRPr="00BE5642">
        <w:rPr>
          <w:b/>
          <w:sz w:val="20"/>
        </w:rPr>
        <w:t>aanduidingsobject</w:t>
      </w:r>
      <w:proofErr w:type="spellEnd"/>
      <w:r w:rsidRPr="00BE5642">
        <w:rPr>
          <w:b/>
          <w:sz w:val="20"/>
        </w:rPr>
        <w:t xml:space="preserve">: </w:t>
      </w:r>
    </w:p>
    <w:p w14:paraId="2B07088A" w14:textId="77777777" w:rsidR="00210F6D" w:rsidRPr="00BE5642" w:rsidRDefault="00210F6D" w:rsidP="00210F6D">
      <w:pPr>
        <w:rPr>
          <w:b/>
          <w:sz w:val="20"/>
        </w:rPr>
      </w:pPr>
      <w:r w:rsidRPr="00BE5642">
        <w:rPr>
          <w:b/>
          <w:sz w:val="20"/>
        </w:rPr>
        <w:t>Erfgoedwaarden van het monument in beschermingsbesluit:</w:t>
      </w:r>
      <w:r w:rsidRPr="00BE5642">
        <w:rPr>
          <w:b/>
          <w:sz w:val="20"/>
        </w:rPr>
        <w:tab/>
      </w:r>
    </w:p>
    <w:p w14:paraId="47DF5333" w14:textId="77777777" w:rsidR="00210F6D" w:rsidRPr="00BE5642" w:rsidRDefault="00210F6D" w:rsidP="00210F6D">
      <w:pPr>
        <w:rPr>
          <w:b/>
          <w:sz w:val="20"/>
        </w:rPr>
      </w:pPr>
      <w:r w:rsidRPr="00BE5642">
        <w:rPr>
          <w:b/>
          <w:sz w:val="20"/>
        </w:rPr>
        <w:t>Roerend(e) goed(eren):</w:t>
      </w:r>
      <w:r w:rsidRPr="00BE5642">
        <w:rPr>
          <w:b/>
          <w:sz w:val="20"/>
        </w:rPr>
        <w:tab/>
      </w:r>
    </w:p>
    <w:p w14:paraId="5D87A6CA" w14:textId="77777777" w:rsidR="00210F6D" w:rsidRDefault="00210F6D" w:rsidP="00210F6D">
      <w:pPr>
        <w:pStyle w:val="Lijstalinea"/>
        <w:ind w:left="708"/>
        <w:rPr>
          <w:bCs/>
          <w:sz w:val="20"/>
        </w:rPr>
      </w:pPr>
    </w:p>
    <w:p w14:paraId="410E28A6" w14:textId="054D7BA8" w:rsidR="0021765E" w:rsidRPr="003C4F5A" w:rsidRDefault="00210F6D" w:rsidP="00210F6D">
      <w:pPr>
        <w:pStyle w:val="Lijstalinea"/>
        <w:numPr>
          <w:ilvl w:val="0"/>
          <w:numId w:val="2"/>
        </w:numPr>
        <w:shd w:val="clear" w:color="auto" w:fill="BFBFBF" w:themeFill="background1" w:themeFillShade="BF"/>
        <w:tabs>
          <w:tab w:val="clear" w:pos="3686"/>
        </w:tabs>
        <w:spacing w:after="200" w:line="276" w:lineRule="auto"/>
        <w:ind w:left="709"/>
        <w:rPr>
          <w:rStyle w:val="Zwaar"/>
          <w:bCs w:val="0"/>
          <w:sz w:val="20"/>
        </w:rPr>
      </w:pPr>
      <w:r w:rsidRPr="00F36731">
        <w:rPr>
          <w:b/>
          <w:sz w:val="20"/>
        </w:rPr>
        <w:t>Historische verbondenheid</w:t>
      </w:r>
    </w:p>
    <w:p w14:paraId="50C7A59A" w14:textId="3D7B142D" w:rsidR="00210F6D" w:rsidRDefault="00210F6D" w:rsidP="00210F6D">
      <w:pPr>
        <w:rPr>
          <w:bCs/>
          <w:sz w:val="20"/>
        </w:rPr>
      </w:pPr>
      <w:r w:rsidRPr="00906691">
        <w:rPr>
          <w:rStyle w:val="Zwaar"/>
          <w:b w:val="0"/>
          <w:sz w:val="20"/>
        </w:rPr>
        <w:fldChar w:fldCharType="begin">
          <w:ffData>
            <w:name w:val="Selectievakje3"/>
            <w:enabled/>
            <w:calcOnExit w:val="0"/>
            <w:checkBox>
              <w:sizeAuto/>
              <w:default w:val="0"/>
            </w:checkBox>
          </w:ffData>
        </w:fldChar>
      </w:r>
      <w:r w:rsidRPr="00906691">
        <w:rPr>
          <w:rStyle w:val="Zwaar"/>
          <w:sz w:val="20"/>
        </w:rPr>
        <w:instrText xml:space="preserve"> FORMCHECKBOX </w:instrText>
      </w:r>
      <w:r w:rsidR="008D0A45">
        <w:rPr>
          <w:rStyle w:val="Zwaar"/>
          <w:b w:val="0"/>
          <w:sz w:val="20"/>
        </w:rPr>
      </w:r>
      <w:r w:rsidR="008D0A45">
        <w:rPr>
          <w:rStyle w:val="Zwaar"/>
          <w:b w:val="0"/>
          <w:sz w:val="20"/>
        </w:rPr>
        <w:fldChar w:fldCharType="separate"/>
      </w:r>
      <w:r w:rsidRPr="00906691">
        <w:rPr>
          <w:rStyle w:val="Zwaar"/>
          <w:b w:val="0"/>
          <w:sz w:val="20"/>
        </w:rPr>
        <w:fldChar w:fldCharType="end"/>
      </w:r>
      <w:r w:rsidRPr="00906691">
        <w:rPr>
          <w:rStyle w:val="Zwaar"/>
          <w:sz w:val="20"/>
        </w:rPr>
        <w:t xml:space="preserve"> Ja, </w:t>
      </w:r>
      <w:r w:rsidRPr="00906691">
        <w:rPr>
          <w:rStyle w:val="Zwaar"/>
          <w:b w:val="0"/>
          <w:bCs w:val="0"/>
          <w:sz w:val="20"/>
        </w:rPr>
        <w:t>h</w:t>
      </w:r>
      <w:r w:rsidRPr="00906691">
        <w:rPr>
          <w:sz w:val="20"/>
        </w:rPr>
        <w:t>e</w:t>
      </w:r>
      <w:r w:rsidRPr="00906691">
        <w:rPr>
          <w:bCs/>
          <w:sz w:val="20"/>
        </w:rPr>
        <w:t>t roerende goed was aanwezig in het monument op het ogenblik van de bescherming.</w:t>
      </w:r>
    </w:p>
    <w:p w14:paraId="35C1E8ED" w14:textId="2BF11901" w:rsidR="00731819" w:rsidRDefault="00731819" w:rsidP="00210F6D">
      <w:pPr>
        <w:rPr>
          <w:bCs/>
          <w:sz w:val="20"/>
        </w:rPr>
      </w:pPr>
    </w:p>
    <w:p w14:paraId="5B591128" w14:textId="309F6104" w:rsidR="00731819" w:rsidRDefault="00731819" w:rsidP="00210F6D">
      <w:pPr>
        <w:rPr>
          <w:bCs/>
          <w:sz w:val="20"/>
        </w:rPr>
      </w:pPr>
      <w:r>
        <w:rPr>
          <w:bCs/>
          <w:sz w:val="20"/>
        </w:rPr>
        <w:t>TOELICHTING</w:t>
      </w:r>
    </w:p>
    <w:p w14:paraId="21D23821" w14:textId="77777777" w:rsidR="00731819" w:rsidRDefault="00731819" w:rsidP="00210F6D">
      <w:pPr>
        <w:rPr>
          <w:bCs/>
          <w:sz w:val="20"/>
        </w:rPr>
      </w:pPr>
    </w:p>
    <w:tbl>
      <w:tblPr>
        <w:tblStyle w:val="Tabelraster"/>
        <w:tblW w:w="0" w:type="auto"/>
        <w:tblLook w:val="04A0" w:firstRow="1" w:lastRow="0" w:firstColumn="1" w:lastColumn="0" w:noHBand="0" w:noVBand="1"/>
      </w:tblPr>
      <w:tblGrid>
        <w:gridCol w:w="9628"/>
      </w:tblGrid>
      <w:tr w:rsidR="00731819" w14:paraId="1D9DE117" w14:textId="77777777" w:rsidTr="00731819">
        <w:trPr>
          <w:trHeight w:val="4444"/>
        </w:trPr>
        <w:tc>
          <w:tcPr>
            <w:tcW w:w="9628" w:type="dxa"/>
          </w:tcPr>
          <w:p w14:paraId="21859B27" w14:textId="77777777" w:rsidR="00731819" w:rsidRDefault="00731819" w:rsidP="00210F6D">
            <w:pPr>
              <w:rPr>
                <w:bCs/>
                <w:sz w:val="20"/>
              </w:rPr>
            </w:pPr>
          </w:p>
        </w:tc>
      </w:tr>
    </w:tbl>
    <w:p w14:paraId="1D2C2FFA" w14:textId="77777777" w:rsidR="00731819" w:rsidRPr="00906691" w:rsidRDefault="00731819" w:rsidP="00210F6D">
      <w:pPr>
        <w:rPr>
          <w:bCs/>
          <w:sz w:val="20"/>
        </w:rPr>
      </w:pPr>
    </w:p>
    <w:p w14:paraId="34245D66" w14:textId="58633D4B" w:rsidR="00210F6D" w:rsidRDefault="00210F6D" w:rsidP="00210F6D">
      <w:pPr>
        <w:rPr>
          <w:bCs/>
          <w:sz w:val="20"/>
        </w:rPr>
      </w:pPr>
    </w:p>
    <w:p w14:paraId="72334CE5" w14:textId="77777777" w:rsidR="00731819" w:rsidRDefault="00731819" w:rsidP="00210F6D">
      <w:pPr>
        <w:rPr>
          <w:bCs/>
          <w:sz w:val="20"/>
        </w:rPr>
      </w:pPr>
    </w:p>
    <w:p w14:paraId="0A279316" w14:textId="32AA11F8" w:rsidR="003C4F5A" w:rsidRPr="003C4F5A" w:rsidRDefault="00210F6D" w:rsidP="007F6DDB">
      <w:pPr>
        <w:pStyle w:val="Lijstalinea"/>
        <w:numPr>
          <w:ilvl w:val="0"/>
          <w:numId w:val="2"/>
        </w:numPr>
        <w:shd w:val="clear" w:color="auto" w:fill="BFBFBF" w:themeFill="background1" w:themeFillShade="BF"/>
        <w:tabs>
          <w:tab w:val="clear" w:pos="3686"/>
        </w:tabs>
        <w:spacing w:after="200" w:line="276" w:lineRule="auto"/>
        <w:ind w:left="709"/>
        <w:rPr>
          <w:b/>
          <w:sz w:val="20"/>
        </w:rPr>
      </w:pPr>
      <w:r w:rsidRPr="003C4F5A">
        <w:rPr>
          <w:b/>
          <w:sz w:val="20"/>
        </w:rPr>
        <w:lastRenderedPageBreak/>
        <w:t>Het roerend</w:t>
      </w:r>
      <w:r w:rsidR="001F59B7">
        <w:rPr>
          <w:b/>
          <w:sz w:val="20"/>
        </w:rPr>
        <w:t>e</w:t>
      </w:r>
      <w:r w:rsidRPr="003C4F5A">
        <w:rPr>
          <w:b/>
          <w:sz w:val="20"/>
        </w:rPr>
        <w:t xml:space="preserve"> goed maakt integrerend deel uit van het monument</w:t>
      </w:r>
    </w:p>
    <w:p w14:paraId="2E196EC9" w14:textId="4B5D2705" w:rsidR="003C4F5A" w:rsidRPr="00906691" w:rsidRDefault="000F2195" w:rsidP="003C4F5A">
      <w:pPr>
        <w:rPr>
          <w:bCs/>
          <w:sz w:val="20"/>
        </w:rPr>
      </w:pPr>
      <w:r w:rsidRPr="00906691">
        <w:rPr>
          <w:bCs/>
          <w:sz w:val="20"/>
        </w:rPr>
        <w:t>H</w:t>
      </w:r>
      <w:r w:rsidR="003C4F5A" w:rsidRPr="00906691">
        <w:rPr>
          <w:bCs/>
          <w:sz w:val="20"/>
        </w:rPr>
        <w:t>et roerend</w:t>
      </w:r>
      <w:r w:rsidRPr="00906691">
        <w:rPr>
          <w:bCs/>
          <w:sz w:val="20"/>
        </w:rPr>
        <w:t>e</w:t>
      </w:r>
      <w:r w:rsidR="003C4F5A" w:rsidRPr="00906691">
        <w:rPr>
          <w:bCs/>
          <w:sz w:val="20"/>
        </w:rPr>
        <w:t xml:space="preserve"> goed </w:t>
      </w:r>
      <w:r w:rsidRPr="00906691">
        <w:rPr>
          <w:bCs/>
          <w:sz w:val="20"/>
        </w:rPr>
        <w:t xml:space="preserve">bevond zich </w:t>
      </w:r>
      <w:r w:rsidR="003C4F5A" w:rsidRPr="00906691">
        <w:rPr>
          <w:bCs/>
          <w:sz w:val="20"/>
        </w:rPr>
        <w:t>sinds het ontstaan of de productie ervan altijd in het monument</w:t>
      </w:r>
      <w:r w:rsidRPr="00906691">
        <w:rPr>
          <w:bCs/>
          <w:sz w:val="20"/>
        </w:rPr>
        <w:t>.</w:t>
      </w:r>
    </w:p>
    <w:p w14:paraId="20BBD28A" w14:textId="77777777" w:rsidR="003C4F5A" w:rsidRPr="00906691" w:rsidRDefault="003C4F5A" w:rsidP="003C4F5A">
      <w:pPr>
        <w:ind w:firstLine="708"/>
        <w:rPr>
          <w:rStyle w:val="Zwaar"/>
          <w:b w:val="0"/>
          <w:sz w:val="20"/>
        </w:rPr>
      </w:pPr>
      <w:r w:rsidRPr="00906691">
        <w:rPr>
          <w:rStyle w:val="Zwaar"/>
          <w:b w:val="0"/>
          <w:sz w:val="20"/>
        </w:rPr>
        <w:fldChar w:fldCharType="begin">
          <w:ffData>
            <w:name w:val="Selectievakje3"/>
            <w:enabled/>
            <w:calcOnExit w:val="0"/>
            <w:checkBox>
              <w:sizeAuto/>
              <w:default w:val="0"/>
            </w:checkBox>
          </w:ffData>
        </w:fldChar>
      </w:r>
      <w:r w:rsidRPr="00906691">
        <w:rPr>
          <w:rStyle w:val="Zwaar"/>
          <w:sz w:val="20"/>
        </w:rPr>
        <w:instrText xml:space="preserve"> FORMCHECKBOX </w:instrText>
      </w:r>
      <w:r w:rsidR="008D0A45">
        <w:rPr>
          <w:rStyle w:val="Zwaar"/>
          <w:b w:val="0"/>
          <w:sz w:val="20"/>
        </w:rPr>
      </w:r>
      <w:r w:rsidR="008D0A45">
        <w:rPr>
          <w:rStyle w:val="Zwaar"/>
          <w:b w:val="0"/>
          <w:sz w:val="20"/>
        </w:rPr>
        <w:fldChar w:fldCharType="separate"/>
      </w:r>
      <w:r w:rsidRPr="00906691">
        <w:rPr>
          <w:rStyle w:val="Zwaar"/>
          <w:b w:val="0"/>
          <w:sz w:val="20"/>
        </w:rPr>
        <w:fldChar w:fldCharType="end"/>
      </w:r>
      <w:r w:rsidRPr="00906691">
        <w:rPr>
          <w:rStyle w:val="Zwaar"/>
          <w:sz w:val="20"/>
        </w:rPr>
        <w:t xml:space="preserve"> Ja</w:t>
      </w:r>
    </w:p>
    <w:p w14:paraId="6088C77B" w14:textId="77777777" w:rsidR="003C4F5A" w:rsidRPr="00906691" w:rsidRDefault="003C4F5A" w:rsidP="003C4F5A">
      <w:pPr>
        <w:ind w:firstLine="708"/>
        <w:rPr>
          <w:rStyle w:val="Zwaar"/>
          <w:b w:val="0"/>
          <w:sz w:val="20"/>
        </w:rPr>
      </w:pPr>
      <w:r w:rsidRPr="00906691">
        <w:rPr>
          <w:rStyle w:val="Zwaar"/>
          <w:b w:val="0"/>
          <w:sz w:val="20"/>
        </w:rPr>
        <w:fldChar w:fldCharType="begin">
          <w:ffData>
            <w:name w:val="Selectievakje3"/>
            <w:enabled/>
            <w:calcOnExit w:val="0"/>
            <w:checkBox>
              <w:sizeAuto/>
              <w:default w:val="0"/>
            </w:checkBox>
          </w:ffData>
        </w:fldChar>
      </w:r>
      <w:r w:rsidRPr="00906691">
        <w:rPr>
          <w:rStyle w:val="Zwaar"/>
          <w:sz w:val="20"/>
        </w:rPr>
        <w:instrText xml:space="preserve"> FORMCHECKBOX </w:instrText>
      </w:r>
      <w:r w:rsidR="008D0A45">
        <w:rPr>
          <w:rStyle w:val="Zwaar"/>
          <w:b w:val="0"/>
          <w:sz w:val="20"/>
        </w:rPr>
      </w:r>
      <w:r w:rsidR="008D0A45">
        <w:rPr>
          <w:rStyle w:val="Zwaar"/>
          <w:b w:val="0"/>
          <w:sz w:val="20"/>
        </w:rPr>
        <w:fldChar w:fldCharType="separate"/>
      </w:r>
      <w:r w:rsidRPr="00906691">
        <w:rPr>
          <w:rStyle w:val="Zwaar"/>
          <w:b w:val="0"/>
          <w:sz w:val="20"/>
        </w:rPr>
        <w:fldChar w:fldCharType="end"/>
      </w:r>
      <w:r w:rsidRPr="00906691">
        <w:rPr>
          <w:rStyle w:val="Zwaar"/>
          <w:sz w:val="20"/>
        </w:rPr>
        <w:t xml:space="preserve"> Nee, het komt van elders:</w:t>
      </w:r>
    </w:p>
    <w:p w14:paraId="7A59A13B" w14:textId="77777777" w:rsidR="003C4F5A" w:rsidRPr="00906691" w:rsidRDefault="003C4F5A" w:rsidP="003C4F5A">
      <w:pPr>
        <w:ind w:left="1416"/>
        <w:rPr>
          <w:rStyle w:val="Zwaar"/>
          <w:b w:val="0"/>
          <w:sz w:val="20"/>
        </w:rPr>
      </w:pPr>
      <w:r w:rsidRPr="00906691">
        <w:rPr>
          <w:rStyle w:val="Zwaar"/>
          <w:sz w:val="20"/>
        </w:rPr>
        <w:t xml:space="preserve">- Van waar?  </w:t>
      </w:r>
    </w:p>
    <w:p w14:paraId="5B8B55AF" w14:textId="1608268F" w:rsidR="003C4F5A" w:rsidRDefault="003C4F5A" w:rsidP="003C4F5A">
      <w:pPr>
        <w:pBdr>
          <w:top w:val="single" w:sz="4" w:space="1" w:color="auto"/>
          <w:left w:val="single" w:sz="4" w:space="4" w:color="auto"/>
          <w:bottom w:val="single" w:sz="4" w:space="1" w:color="auto"/>
          <w:right w:val="single" w:sz="4" w:space="4" w:color="auto"/>
        </w:pBdr>
        <w:ind w:left="2124"/>
        <w:rPr>
          <w:rStyle w:val="Zwaar"/>
          <w:b w:val="0"/>
          <w:sz w:val="20"/>
          <w:highlight w:val="yellow"/>
        </w:rPr>
      </w:pPr>
    </w:p>
    <w:p w14:paraId="51BC0A06" w14:textId="77777777" w:rsidR="000F2195" w:rsidRPr="0021765E" w:rsidRDefault="000F2195" w:rsidP="003C4F5A">
      <w:pPr>
        <w:pBdr>
          <w:top w:val="single" w:sz="4" w:space="1" w:color="auto"/>
          <w:left w:val="single" w:sz="4" w:space="4" w:color="auto"/>
          <w:bottom w:val="single" w:sz="4" w:space="1" w:color="auto"/>
          <w:right w:val="single" w:sz="4" w:space="4" w:color="auto"/>
        </w:pBdr>
        <w:ind w:left="2124"/>
        <w:rPr>
          <w:rStyle w:val="Zwaar"/>
          <w:b w:val="0"/>
          <w:sz w:val="20"/>
          <w:highlight w:val="yellow"/>
        </w:rPr>
      </w:pPr>
    </w:p>
    <w:p w14:paraId="0B630128" w14:textId="77777777" w:rsidR="003C4F5A" w:rsidRPr="00420024" w:rsidRDefault="003C4F5A" w:rsidP="003C4F5A">
      <w:pPr>
        <w:ind w:left="1416"/>
        <w:rPr>
          <w:rStyle w:val="Zwaar"/>
          <w:b w:val="0"/>
          <w:sz w:val="20"/>
        </w:rPr>
      </w:pPr>
      <w:r w:rsidRPr="00906691">
        <w:rPr>
          <w:rStyle w:val="Zwaar"/>
          <w:sz w:val="20"/>
        </w:rPr>
        <w:t>- Vanaf wanneer bevond het zich in het monument?</w:t>
      </w:r>
    </w:p>
    <w:p w14:paraId="70300231" w14:textId="35D96C5C" w:rsidR="003C4F5A" w:rsidRDefault="003C4F5A" w:rsidP="003C4F5A">
      <w:pPr>
        <w:pBdr>
          <w:top w:val="single" w:sz="4" w:space="1" w:color="auto"/>
          <w:left w:val="single" w:sz="4" w:space="4" w:color="auto"/>
          <w:bottom w:val="single" w:sz="4" w:space="1" w:color="auto"/>
          <w:right w:val="single" w:sz="4" w:space="4" w:color="auto"/>
        </w:pBdr>
        <w:ind w:left="2124"/>
        <w:rPr>
          <w:bCs/>
          <w:sz w:val="20"/>
        </w:rPr>
      </w:pPr>
    </w:p>
    <w:p w14:paraId="711ED9A3" w14:textId="77777777" w:rsidR="000F2195" w:rsidRPr="00420024" w:rsidRDefault="000F2195" w:rsidP="003C4F5A">
      <w:pPr>
        <w:pBdr>
          <w:top w:val="single" w:sz="4" w:space="1" w:color="auto"/>
          <w:left w:val="single" w:sz="4" w:space="4" w:color="auto"/>
          <w:bottom w:val="single" w:sz="4" w:space="1" w:color="auto"/>
          <w:right w:val="single" w:sz="4" w:space="4" w:color="auto"/>
        </w:pBdr>
        <w:ind w:left="2124"/>
        <w:rPr>
          <w:bCs/>
          <w:sz w:val="20"/>
        </w:rPr>
      </w:pPr>
    </w:p>
    <w:p w14:paraId="69ACD108" w14:textId="77777777" w:rsidR="00906691" w:rsidRDefault="00906691" w:rsidP="00210F6D">
      <w:pPr>
        <w:rPr>
          <w:bCs/>
          <w:sz w:val="20"/>
        </w:rPr>
      </w:pPr>
    </w:p>
    <w:p w14:paraId="42579820" w14:textId="0E8CBFCF" w:rsidR="000E120D" w:rsidRDefault="000F2195" w:rsidP="00210F6D">
      <w:pPr>
        <w:rPr>
          <w:bCs/>
          <w:sz w:val="20"/>
        </w:rPr>
      </w:pPr>
      <w:r>
        <w:rPr>
          <w:bCs/>
          <w:sz w:val="20"/>
        </w:rPr>
        <w:t>Het roerend</w:t>
      </w:r>
      <w:r w:rsidR="001F59B7">
        <w:rPr>
          <w:bCs/>
          <w:sz w:val="20"/>
        </w:rPr>
        <w:t>e</w:t>
      </w:r>
      <w:r>
        <w:rPr>
          <w:bCs/>
          <w:sz w:val="20"/>
        </w:rPr>
        <w:t xml:space="preserve"> goed </w:t>
      </w:r>
      <w:r w:rsidR="00906691">
        <w:rPr>
          <w:bCs/>
          <w:sz w:val="20"/>
        </w:rPr>
        <w:t>vormt</w:t>
      </w:r>
      <w:r>
        <w:rPr>
          <w:bCs/>
          <w:sz w:val="20"/>
        </w:rPr>
        <w:t xml:space="preserve"> een ensemble met de onroerende context</w:t>
      </w:r>
      <w:r w:rsidR="000E120D">
        <w:rPr>
          <w:bCs/>
          <w:sz w:val="20"/>
        </w:rPr>
        <w:t xml:space="preserve">, omdat het deel uitmaakt van </w:t>
      </w:r>
      <w:r w:rsidR="00906691" w:rsidRPr="00906691">
        <w:rPr>
          <w:bCs/>
          <w:i/>
          <w:iCs/>
          <w:sz w:val="16"/>
          <w:szCs w:val="16"/>
        </w:rPr>
        <w:t>(kruis aan wat past)</w:t>
      </w:r>
    </w:p>
    <w:p w14:paraId="02C83BE5" w14:textId="060B4367" w:rsidR="000E120D" w:rsidRDefault="00906691" w:rsidP="00210F6D">
      <w:pPr>
        <w:rPr>
          <w:bCs/>
          <w:sz w:val="20"/>
        </w:rPr>
      </w:pPr>
      <w:r w:rsidRPr="00906691">
        <w:rPr>
          <w:rStyle w:val="Zwaar"/>
          <w:b w:val="0"/>
          <w:sz w:val="20"/>
        </w:rPr>
        <w:fldChar w:fldCharType="begin">
          <w:ffData>
            <w:name w:val="Selectievakje3"/>
            <w:enabled/>
            <w:calcOnExit w:val="0"/>
            <w:checkBox>
              <w:sizeAuto/>
              <w:default w:val="0"/>
            </w:checkBox>
          </w:ffData>
        </w:fldChar>
      </w:r>
      <w:r w:rsidRPr="00906691">
        <w:rPr>
          <w:rStyle w:val="Zwaar"/>
          <w:sz w:val="20"/>
        </w:rPr>
        <w:instrText xml:space="preserve"> FORMCHECKBOX </w:instrText>
      </w:r>
      <w:r w:rsidR="008D0A45">
        <w:rPr>
          <w:rStyle w:val="Zwaar"/>
          <w:b w:val="0"/>
          <w:sz w:val="20"/>
        </w:rPr>
      </w:r>
      <w:r w:rsidR="008D0A45">
        <w:rPr>
          <w:rStyle w:val="Zwaar"/>
          <w:b w:val="0"/>
          <w:sz w:val="20"/>
        </w:rPr>
        <w:fldChar w:fldCharType="separate"/>
      </w:r>
      <w:r w:rsidRPr="00906691">
        <w:rPr>
          <w:rStyle w:val="Zwaar"/>
          <w:b w:val="0"/>
          <w:sz w:val="20"/>
        </w:rPr>
        <w:fldChar w:fldCharType="end"/>
      </w:r>
      <w:r w:rsidRPr="00906691">
        <w:rPr>
          <w:rStyle w:val="Zwaar"/>
          <w:sz w:val="20"/>
        </w:rPr>
        <w:t xml:space="preserve"> </w:t>
      </w:r>
      <w:r w:rsidR="000E120D">
        <w:rPr>
          <w:bCs/>
          <w:sz w:val="20"/>
        </w:rPr>
        <w:t>een visueel samenhangend geheel</w:t>
      </w:r>
    </w:p>
    <w:p w14:paraId="54F22897" w14:textId="79258189" w:rsidR="000E120D" w:rsidRDefault="00906691" w:rsidP="00210F6D">
      <w:pPr>
        <w:rPr>
          <w:bCs/>
          <w:sz w:val="20"/>
        </w:rPr>
      </w:pPr>
      <w:r w:rsidRPr="00906691">
        <w:rPr>
          <w:rStyle w:val="Zwaar"/>
          <w:b w:val="0"/>
          <w:sz w:val="20"/>
        </w:rPr>
        <w:fldChar w:fldCharType="begin">
          <w:ffData>
            <w:name w:val="Selectievakje3"/>
            <w:enabled/>
            <w:calcOnExit w:val="0"/>
            <w:checkBox>
              <w:sizeAuto/>
              <w:default w:val="0"/>
            </w:checkBox>
          </w:ffData>
        </w:fldChar>
      </w:r>
      <w:r w:rsidRPr="00906691">
        <w:rPr>
          <w:rStyle w:val="Zwaar"/>
          <w:sz w:val="20"/>
        </w:rPr>
        <w:instrText xml:space="preserve"> FORMCHECKBOX </w:instrText>
      </w:r>
      <w:r w:rsidR="008D0A45">
        <w:rPr>
          <w:rStyle w:val="Zwaar"/>
          <w:b w:val="0"/>
          <w:sz w:val="20"/>
        </w:rPr>
      </w:r>
      <w:r w:rsidR="008D0A45">
        <w:rPr>
          <w:rStyle w:val="Zwaar"/>
          <w:b w:val="0"/>
          <w:sz w:val="20"/>
        </w:rPr>
        <w:fldChar w:fldCharType="separate"/>
      </w:r>
      <w:r w:rsidRPr="00906691">
        <w:rPr>
          <w:rStyle w:val="Zwaar"/>
          <w:b w:val="0"/>
          <w:sz w:val="20"/>
        </w:rPr>
        <w:fldChar w:fldCharType="end"/>
      </w:r>
      <w:r w:rsidRPr="00906691">
        <w:rPr>
          <w:rStyle w:val="Zwaar"/>
          <w:sz w:val="20"/>
        </w:rPr>
        <w:t xml:space="preserve"> </w:t>
      </w:r>
      <w:r w:rsidR="000E120D">
        <w:rPr>
          <w:bCs/>
          <w:sz w:val="20"/>
        </w:rPr>
        <w:t>een productieproces of exploitatie</w:t>
      </w:r>
    </w:p>
    <w:p w14:paraId="17AB2541" w14:textId="77777777" w:rsidR="00906691" w:rsidRDefault="00906691" w:rsidP="00210F6D">
      <w:pPr>
        <w:rPr>
          <w:bCs/>
          <w:sz w:val="20"/>
        </w:rPr>
      </w:pPr>
    </w:p>
    <w:p w14:paraId="4DDA5FAA" w14:textId="51475847" w:rsidR="00210F6D" w:rsidRDefault="00210F6D" w:rsidP="00210F6D">
      <w:pPr>
        <w:rPr>
          <w:bCs/>
          <w:sz w:val="20"/>
        </w:rPr>
      </w:pPr>
      <w:r w:rsidRPr="007E2584">
        <w:rPr>
          <w:bCs/>
          <w:sz w:val="20"/>
        </w:rPr>
        <w:t>Voeg in bijlage</w:t>
      </w:r>
      <w:r>
        <w:rPr>
          <w:bCs/>
          <w:sz w:val="20"/>
        </w:rPr>
        <w:t xml:space="preserve"> minstens 1 foto van het roerend</w:t>
      </w:r>
      <w:r w:rsidR="001F59B7">
        <w:rPr>
          <w:bCs/>
          <w:sz w:val="20"/>
        </w:rPr>
        <w:t>e</w:t>
      </w:r>
      <w:r>
        <w:rPr>
          <w:bCs/>
          <w:sz w:val="20"/>
        </w:rPr>
        <w:t xml:space="preserve"> goed en 1 foto van zijn onroerende context.</w:t>
      </w:r>
    </w:p>
    <w:p w14:paraId="39127422" w14:textId="77777777" w:rsidR="00F96ECC" w:rsidRDefault="00F96ECC" w:rsidP="00210F6D">
      <w:pPr>
        <w:rPr>
          <w:bCs/>
          <w:sz w:val="20"/>
        </w:rPr>
      </w:pPr>
    </w:p>
    <w:p w14:paraId="7297A763" w14:textId="70AB9D8F" w:rsidR="003C4F5A" w:rsidRPr="00EF0B2D" w:rsidRDefault="00EF0B2D" w:rsidP="00210F6D">
      <w:pPr>
        <w:pStyle w:val="Lijstalinea"/>
        <w:numPr>
          <w:ilvl w:val="0"/>
          <w:numId w:val="2"/>
        </w:numPr>
        <w:shd w:val="clear" w:color="auto" w:fill="BFBFBF" w:themeFill="background1" w:themeFillShade="BF"/>
        <w:tabs>
          <w:tab w:val="clear" w:pos="3686"/>
        </w:tabs>
        <w:spacing w:after="200" w:line="276" w:lineRule="auto"/>
        <w:ind w:left="709"/>
        <w:rPr>
          <w:bCs/>
          <w:sz w:val="20"/>
        </w:rPr>
      </w:pPr>
      <w:r w:rsidRPr="00EF0B2D">
        <w:rPr>
          <w:b/>
          <w:sz w:val="20"/>
        </w:rPr>
        <w:t>Omschrijf en motiveer de integratie van het roerende goed in zijn onroerende context.</w:t>
      </w:r>
    </w:p>
    <w:tbl>
      <w:tblPr>
        <w:tblStyle w:val="Tabelrasterlicht"/>
        <w:tblW w:w="0" w:type="auto"/>
        <w:tblLook w:val="04A0" w:firstRow="1" w:lastRow="0" w:firstColumn="1" w:lastColumn="0" w:noHBand="0" w:noVBand="1"/>
      </w:tblPr>
      <w:tblGrid>
        <w:gridCol w:w="9354"/>
      </w:tblGrid>
      <w:tr w:rsidR="00210F6D" w14:paraId="320A3693" w14:textId="77777777" w:rsidTr="00FF5669">
        <w:trPr>
          <w:trHeight w:val="3226"/>
        </w:trPr>
        <w:tc>
          <w:tcPr>
            <w:tcW w:w="9354" w:type="dxa"/>
          </w:tcPr>
          <w:p w14:paraId="62EAF264" w14:textId="77777777" w:rsidR="00210F6D" w:rsidRDefault="00210F6D" w:rsidP="003371DE">
            <w:pPr>
              <w:rPr>
                <w:b/>
                <w:sz w:val="20"/>
                <w:u w:val="single"/>
              </w:rPr>
            </w:pPr>
          </w:p>
          <w:p w14:paraId="6A61BED1" w14:textId="77777777" w:rsidR="00210F6D" w:rsidRDefault="00210F6D" w:rsidP="003371DE">
            <w:pPr>
              <w:rPr>
                <w:b/>
                <w:sz w:val="20"/>
                <w:u w:val="single"/>
              </w:rPr>
            </w:pPr>
          </w:p>
          <w:p w14:paraId="42E2459F" w14:textId="77777777" w:rsidR="00210F6D" w:rsidRDefault="00210F6D" w:rsidP="003371DE">
            <w:pPr>
              <w:rPr>
                <w:b/>
                <w:sz w:val="20"/>
                <w:u w:val="single"/>
              </w:rPr>
            </w:pPr>
          </w:p>
          <w:p w14:paraId="7D95BB9A" w14:textId="77777777" w:rsidR="00210F6D" w:rsidRDefault="00210F6D" w:rsidP="003371DE">
            <w:pPr>
              <w:rPr>
                <w:b/>
                <w:sz w:val="20"/>
                <w:u w:val="single"/>
              </w:rPr>
            </w:pPr>
          </w:p>
          <w:p w14:paraId="744AF0CA" w14:textId="77777777" w:rsidR="00210F6D" w:rsidRDefault="00210F6D" w:rsidP="003371DE">
            <w:pPr>
              <w:rPr>
                <w:b/>
                <w:sz w:val="20"/>
                <w:u w:val="single"/>
              </w:rPr>
            </w:pPr>
          </w:p>
          <w:p w14:paraId="7A045A4F" w14:textId="77777777" w:rsidR="00210F6D" w:rsidRDefault="00210F6D" w:rsidP="003371DE">
            <w:pPr>
              <w:rPr>
                <w:b/>
                <w:sz w:val="20"/>
                <w:u w:val="single"/>
              </w:rPr>
            </w:pPr>
          </w:p>
          <w:p w14:paraId="14097C51" w14:textId="77777777" w:rsidR="00210F6D" w:rsidRDefault="00210F6D" w:rsidP="003371DE">
            <w:pPr>
              <w:rPr>
                <w:b/>
                <w:sz w:val="20"/>
                <w:u w:val="single"/>
              </w:rPr>
            </w:pPr>
          </w:p>
          <w:p w14:paraId="4AF2ED64" w14:textId="77777777" w:rsidR="00210F6D" w:rsidRDefault="00210F6D" w:rsidP="003371DE">
            <w:pPr>
              <w:rPr>
                <w:b/>
                <w:sz w:val="20"/>
                <w:u w:val="single"/>
              </w:rPr>
            </w:pPr>
          </w:p>
          <w:p w14:paraId="6489F77B" w14:textId="77777777" w:rsidR="00210F6D" w:rsidRDefault="00210F6D" w:rsidP="003371DE">
            <w:pPr>
              <w:rPr>
                <w:b/>
                <w:sz w:val="20"/>
                <w:u w:val="single"/>
              </w:rPr>
            </w:pPr>
          </w:p>
          <w:p w14:paraId="1BE827F1" w14:textId="77777777" w:rsidR="00210F6D" w:rsidRDefault="00210F6D" w:rsidP="003371DE">
            <w:pPr>
              <w:rPr>
                <w:b/>
                <w:sz w:val="20"/>
                <w:u w:val="single"/>
              </w:rPr>
            </w:pPr>
          </w:p>
          <w:p w14:paraId="3450FE80" w14:textId="77777777" w:rsidR="00210F6D" w:rsidRDefault="00210F6D" w:rsidP="003371DE">
            <w:pPr>
              <w:rPr>
                <w:b/>
                <w:sz w:val="20"/>
                <w:u w:val="single"/>
              </w:rPr>
            </w:pPr>
          </w:p>
          <w:p w14:paraId="224045F3" w14:textId="77777777" w:rsidR="00210F6D" w:rsidRDefault="00210F6D" w:rsidP="003371DE">
            <w:pPr>
              <w:rPr>
                <w:b/>
                <w:sz w:val="20"/>
                <w:u w:val="single"/>
              </w:rPr>
            </w:pPr>
          </w:p>
          <w:p w14:paraId="16C83FC4" w14:textId="77777777" w:rsidR="00210F6D" w:rsidRDefault="00210F6D" w:rsidP="003371DE">
            <w:pPr>
              <w:rPr>
                <w:b/>
                <w:sz w:val="20"/>
                <w:u w:val="single"/>
              </w:rPr>
            </w:pPr>
          </w:p>
          <w:p w14:paraId="1B42F66E" w14:textId="77777777" w:rsidR="00210F6D" w:rsidRDefault="00210F6D" w:rsidP="003371DE">
            <w:pPr>
              <w:rPr>
                <w:b/>
                <w:sz w:val="20"/>
                <w:u w:val="single"/>
              </w:rPr>
            </w:pPr>
          </w:p>
          <w:p w14:paraId="72F4A496" w14:textId="77777777" w:rsidR="00210F6D" w:rsidRDefault="00210F6D" w:rsidP="003371DE">
            <w:pPr>
              <w:rPr>
                <w:b/>
                <w:sz w:val="20"/>
                <w:u w:val="single"/>
              </w:rPr>
            </w:pPr>
          </w:p>
          <w:p w14:paraId="2E5B0B66" w14:textId="77777777" w:rsidR="00210F6D" w:rsidRDefault="00210F6D" w:rsidP="003371DE">
            <w:pPr>
              <w:rPr>
                <w:b/>
                <w:sz w:val="20"/>
                <w:u w:val="single"/>
              </w:rPr>
            </w:pPr>
          </w:p>
          <w:p w14:paraId="75D11A19" w14:textId="77777777" w:rsidR="00210F6D" w:rsidRDefault="00210F6D" w:rsidP="003371DE">
            <w:pPr>
              <w:rPr>
                <w:b/>
                <w:sz w:val="20"/>
                <w:u w:val="single"/>
              </w:rPr>
            </w:pPr>
          </w:p>
          <w:p w14:paraId="6F65DE33" w14:textId="77777777" w:rsidR="00210F6D" w:rsidRDefault="00210F6D" w:rsidP="003371DE">
            <w:pPr>
              <w:rPr>
                <w:b/>
                <w:sz w:val="20"/>
                <w:u w:val="single"/>
              </w:rPr>
            </w:pPr>
          </w:p>
        </w:tc>
      </w:tr>
    </w:tbl>
    <w:p w14:paraId="4CDC7C8B" w14:textId="77777777" w:rsidR="00210F6D" w:rsidRDefault="00210F6D" w:rsidP="00210F6D">
      <w:pPr>
        <w:rPr>
          <w:b/>
          <w:sz w:val="20"/>
          <w:u w:val="single"/>
        </w:rPr>
      </w:pPr>
    </w:p>
    <w:p w14:paraId="41A2C3DA" w14:textId="12AD6C15" w:rsidR="00210F6D" w:rsidRPr="00F36731" w:rsidRDefault="00210F6D" w:rsidP="003C4F5A">
      <w:pPr>
        <w:pStyle w:val="Lijstalinea"/>
        <w:numPr>
          <w:ilvl w:val="0"/>
          <w:numId w:val="2"/>
        </w:numPr>
        <w:shd w:val="clear" w:color="auto" w:fill="BFBFBF" w:themeFill="background1" w:themeFillShade="BF"/>
        <w:tabs>
          <w:tab w:val="clear" w:pos="3686"/>
        </w:tabs>
        <w:spacing w:after="200" w:line="276" w:lineRule="auto"/>
        <w:ind w:left="709"/>
        <w:rPr>
          <w:b/>
          <w:sz w:val="20"/>
        </w:rPr>
      </w:pPr>
      <w:r w:rsidRPr="00F36731">
        <w:rPr>
          <w:b/>
          <w:sz w:val="20"/>
        </w:rPr>
        <w:t>Stavingstukken</w:t>
      </w:r>
    </w:p>
    <w:p w14:paraId="1C40567E" w14:textId="2192AAC1" w:rsidR="00210F6D" w:rsidRDefault="00210F6D" w:rsidP="00210F6D">
      <w:pPr>
        <w:rPr>
          <w:bCs/>
          <w:sz w:val="20"/>
        </w:rPr>
      </w:pPr>
      <w:r w:rsidRPr="001F59B7">
        <w:rPr>
          <w:bCs/>
          <w:sz w:val="20"/>
        </w:rPr>
        <w:t xml:space="preserve">Voeg </w:t>
      </w:r>
      <w:r w:rsidR="001F59B7" w:rsidRPr="001F59B7">
        <w:rPr>
          <w:bCs/>
          <w:sz w:val="20"/>
        </w:rPr>
        <w:t xml:space="preserve">in bijlage </w:t>
      </w:r>
      <w:r w:rsidRPr="001F59B7">
        <w:rPr>
          <w:bCs/>
          <w:sz w:val="20"/>
        </w:rPr>
        <w:t>stavingstukken toe</w:t>
      </w:r>
      <w:r w:rsidR="001F59B7" w:rsidRPr="001F59B7">
        <w:rPr>
          <w:bCs/>
          <w:sz w:val="20"/>
        </w:rPr>
        <w:t>.</w:t>
      </w:r>
      <w:r w:rsidR="001F59B7">
        <w:rPr>
          <w:bCs/>
          <w:sz w:val="20"/>
        </w:rPr>
        <w:t xml:space="preserve"> </w:t>
      </w:r>
      <w:r w:rsidR="001F59B7" w:rsidRPr="001F59B7">
        <w:rPr>
          <w:bCs/>
          <w:i/>
          <w:iCs/>
          <w:sz w:val="16"/>
          <w:szCs w:val="16"/>
        </w:rPr>
        <w:t>(kruis aan welke stavingstukken je toevoegt)</w:t>
      </w:r>
    </w:p>
    <w:p w14:paraId="157D10CD" w14:textId="57F354CE" w:rsidR="00653A5D" w:rsidRDefault="00653A5D" w:rsidP="00210F6D">
      <w:pPr>
        <w:rPr>
          <w:bCs/>
          <w:sz w:val="20"/>
        </w:rPr>
      </w:pPr>
    </w:p>
    <w:p w14:paraId="2D0935DC" w14:textId="42BAB109" w:rsidR="00F96ECC" w:rsidRPr="004103D0" w:rsidRDefault="00F96ECC" w:rsidP="00210F6D">
      <w:pPr>
        <w:rPr>
          <w:bCs/>
          <w:sz w:val="20"/>
        </w:rPr>
      </w:pPr>
      <w:r>
        <w:rPr>
          <w:rStyle w:val="Zwaar"/>
          <w:b w:val="0"/>
          <w:sz w:val="20"/>
        </w:rPr>
        <w:fldChar w:fldCharType="begin">
          <w:ffData>
            <w:name w:val=""/>
            <w:enabled/>
            <w:calcOnExit w:val="0"/>
            <w:checkBox>
              <w:sizeAuto/>
              <w:default w:val="0"/>
            </w:checkBox>
          </w:ffData>
        </w:fldChar>
      </w:r>
      <w:r>
        <w:rPr>
          <w:rStyle w:val="Zwaar"/>
          <w:b w:val="0"/>
          <w:sz w:val="20"/>
        </w:rPr>
        <w:instrText xml:space="preserve"> FORMCHECKBOX </w:instrText>
      </w:r>
      <w:r w:rsidR="008D0A45">
        <w:rPr>
          <w:rStyle w:val="Zwaar"/>
          <w:b w:val="0"/>
          <w:sz w:val="20"/>
        </w:rPr>
      </w:r>
      <w:r w:rsidR="008D0A45">
        <w:rPr>
          <w:rStyle w:val="Zwaar"/>
          <w:b w:val="0"/>
          <w:sz w:val="20"/>
        </w:rPr>
        <w:fldChar w:fldCharType="separate"/>
      </w:r>
      <w:r>
        <w:rPr>
          <w:rStyle w:val="Zwaar"/>
          <w:b w:val="0"/>
          <w:sz w:val="20"/>
        </w:rPr>
        <w:fldChar w:fldCharType="end"/>
      </w:r>
      <w:r>
        <w:rPr>
          <w:rStyle w:val="Zwaar"/>
          <w:sz w:val="20"/>
        </w:rPr>
        <w:t xml:space="preserve"> </w:t>
      </w:r>
      <w:r>
        <w:rPr>
          <w:bCs/>
          <w:sz w:val="20"/>
        </w:rPr>
        <w:t>Actuele foto van cultuurgoed(eren) en context</w:t>
      </w:r>
    </w:p>
    <w:p w14:paraId="6B42E082" w14:textId="2773B4DF" w:rsidR="00210F6D" w:rsidRDefault="00210F6D" w:rsidP="00210F6D">
      <w:pPr>
        <w:rPr>
          <w:bCs/>
          <w:sz w:val="20"/>
        </w:rPr>
      </w:pPr>
      <w:r w:rsidRPr="00420024">
        <w:rPr>
          <w:rStyle w:val="Zwaar"/>
          <w:b w:val="0"/>
          <w:sz w:val="20"/>
        </w:rPr>
        <w:fldChar w:fldCharType="begin">
          <w:ffData>
            <w:name w:val="Selectievakje3"/>
            <w:enabled/>
            <w:calcOnExit w:val="0"/>
            <w:checkBox>
              <w:sizeAuto/>
              <w:default w:val="0"/>
            </w:checkBox>
          </w:ffData>
        </w:fldChar>
      </w:r>
      <w:r w:rsidRPr="00420024">
        <w:rPr>
          <w:rStyle w:val="Zwaar"/>
          <w:sz w:val="20"/>
        </w:rPr>
        <w:instrText xml:space="preserve"> FORMCHECKBOX </w:instrText>
      </w:r>
      <w:r w:rsidR="008D0A45">
        <w:rPr>
          <w:rStyle w:val="Zwaar"/>
          <w:b w:val="0"/>
          <w:sz w:val="20"/>
        </w:rPr>
      </w:r>
      <w:r w:rsidR="008D0A45">
        <w:rPr>
          <w:rStyle w:val="Zwaar"/>
          <w:b w:val="0"/>
          <w:sz w:val="20"/>
        </w:rPr>
        <w:fldChar w:fldCharType="separate"/>
      </w:r>
      <w:r w:rsidRPr="00420024">
        <w:rPr>
          <w:rStyle w:val="Zwaar"/>
          <w:b w:val="0"/>
          <w:sz w:val="20"/>
        </w:rPr>
        <w:fldChar w:fldCharType="end"/>
      </w:r>
      <w:r>
        <w:rPr>
          <w:rStyle w:val="Zwaar"/>
          <w:sz w:val="20"/>
        </w:rPr>
        <w:t xml:space="preserve"> </w:t>
      </w:r>
      <w:r>
        <w:rPr>
          <w:bCs/>
          <w:sz w:val="20"/>
        </w:rPr>
        <w:t>Historische foto’s of ander iconografisch materiaal</w:t>
      </w:r>
    </w:p>
    <w:p w14:paraId="7FABD907" w14:textId="1CEE8B2E" w:rsidR="00210F6D" w:rsidRDefault="00210F6D" w:rsidP="00210F6D">
      <w:pPr>
        <w:rPr>
          <w:bCs/>
          <w:sz w:val="20"/>
        </w:rPr>
      </w:pPr>
      <w:r w:rsidRPr="00420024">
        <w:rPr>
          <w:rStyle w:val="Zwaar"/>
          <w:b w:val="0"/>
          <w:sz w:val="20"/>
        </w:rPr>
        <w:fldChar w:fldCharType="begin">
          <w:ffData>
            <w:name w:val="Selectievakje3"/>
            <w:enabled/>
            <w:calcOnExit w:val="0"/>
            <w:checkBox>
              <w:sizeAuto/>
              <w:default w:val="0"/>
            </w:checkBox>
          </w:ffData>
        </w:fldChar>
      </w:r>
      <w:r w:rsidRPr="00420024">
        <w:rPr>
          <w:rStyle w:val="Zwaar"/>
          <w:sz w:val="20"/>
        </w:rPr>
        <w:instrText xml:space="preserve"> FORMCHECKBOX </w:instrText>
      </w:r>
      <w:r w:rsidR="008D0A45">
        <w:rPr>
          <w:rStyle w:val="Zwaar"/>
          <w:b w:val="0"/>
          <w:sz w:val="20"/>
        </w:rPr>
      </w:r>
      <w:r w:rsidR="008D0A45">
        <w:rPr>
          <w:rStyle w:val="Zwaar"/>
          <w:b w:val="0"/>
          <w:sz w:val="20"/>
        </w:rPr>
        <w:fldChar w:fldCharType="separate"/>
      </w:r>
      <w:r w:rsidRPr="00420024">
        <w:rPr>
          <w:rStyle w:val="Zwaar"/>
          <w:b w:val="0"/>
          <w:sz w:val="20"/>
        </w:rPr>
        <w:fldChar w:fldCharType="end"/>
      </w:r>
      <w:r>
        <w:rPr>
          <w:rStyle w:val="Zwaar"/>
          <w:sz w:val="20"/>
        </w:rPr>
        <w:t xml:space="preserve"> </w:t>
      </w:r>
      <w:r>
        <w:rPr>
          <w:bCs/>
          <w:sz w:val="20"/>
        </w:rPr>
        <w:t>Ontwerpschets</w:t>
      </w:r>
    </w:p>
    <w:p w14:paraId="3B53B361" w14:textId="065E3816" w:rsidR="00653A5D" w:rsidRDefault="00653A5D" w:rsidP="00210F6D">
      <w:pPr>
        <w:rPr>
          <w:bCs/>
          <w:sz w:val="20"/>
        </w:rPr>
      </w:pPr>
      <w:r w:rsidRPr="00420024">
        <w:rPr>
          <w:rStyle w:val="Zwaar"/>
          <w:b w:val="0"/>
          <w:sz w:val="20"/>
        </w:rPr>
        <w:fldChar w:fldCharType="begin">
          <w:ffData>
            <w:name w:val="Selectievakje3"/>
            <w:enabled/>
            <w:calcOnExit w:val="0"/>
            <w:checkBox>
              <w:sizeAuto/>
              <w:default w:val="0"/>
            </w:checkBox>
          </w:ffData>
        </w:fldChar>
      </w:r>
      <w:r w:rsidRPr="00420024">
        <w:rPr>
          <w:rStyle w:val="Zwaar"/>
          <w:sz w:val="20"/>
        </w:rPr>
        <w:instrText xml:space="preserve"> FORMCHECKBOX </w:instrText>
      </w:r>
      <w:r w:rsidR="008D0A45">
        <w:rPr>
          <w:rStyle w:val="Zwaar"/>
          <w:b w:val="0"/>
          <w:sz w:val="20"/>
        </w:rPr>
      </w:r>
      <w:r w:rsidR="008D0A45">
        <w:rPr>
          <w:rStyle w:val="Zwaar"/>
          <w:b w:val="0"/>
          <w:sz w:val="20"/>
        </w:rPr>
        <w:fldChar w:fldCharType="separate"/>
      </w:r>
      <w:r w:rsidRPr="00420024">
        <w:rPr>
          <w:rStyle w:val="Zwaar"/>
          <w:b w:val="0"/>
          <w:sz w:val="20"/>
        </w:rPr>
        <w:fldChar w:fldCharType="end"/>
      </w:r>
      <w:r>
        <w:rPr>
          <w:rStyle w:val="Zwaar"/>
          <w:sz w:val="20"/>
        </w:rPr>
        <w:t xml:space="preserve"> </w:t>
      </w:r>
      <w:r>
        <w:rPr>
          <w:bCs/>
          <w:sz w:val="20"/>
        </w:rPr>
        <w:t>Archiefstuk</w:t>
      </w:r>
    </w:p>
    <w:p w14:paraId="7EB1E0D8" w14:textId="542005CE" w:rsidR="00210F6D" w:rsidRDefault="00210F6D" w:rsidP="00210F6D">
      <w:pPr>
        <w:rPr>
          <w:bCs/>
          <w:sz w:val="20"/>
        </w:rPr>
      </w:pPr>
      <w:r w:rsidRPr="00420024">
        <w:rPr>
          <w:rStyle w:val="Zwaar"/>
          <w:b w:val="0"/>
          <w:sz w:val="20"/>
        </w:rPr>
        <w:fldChar w:fldCharType="begin">
          <w:ffData>
            <w:name w:val="Selectievakje3"/>
            <w:enabled/>
            <w:calcOnExit w:val="0"/>
            <w:checkBox>
              <w:sizeAuto/>
              <w:default w:val="0"/>
            </w:checkBox>
          </w:ffData>
        </w:fldChar>
      </w:r>
      <w:r w:rsidRPr="00420024">
        <w:rPr>
          <w:rStyle w:val="Zwaar"/>
          <w:sz w:val="20"/>
        </w:rPr>
        <w:instrText xml:space="preserve"> FORMCHECKBOX </w:instrText>
      </w:r>
      <w:r w:rsidR="008D0A45">
        <w:rPr>
          <w:rStyle w:val="Zwaar"/>
          <w:b w:val="0"/>
          <w:sz w:val="20"/>
        </w:rPr>
      </w:r>
      <w:r w:rsidR="008D0A45">
        <w:rPr>
          <w:rStyle w:val="Zwaar"/>
          <w:b w:val="0"/>
          <w:sz w:val="20"/>
        </w:rPr>
        <w:fldChar w:fldCharType="separate"/>
      </w:r>
      <w:r w:rsidRPr="00420024">
        <w:rPr>
          <w:rStyle w:val="Zwaar"/>
          <w:b w:val="0"/>
          <w:sz w:val="20"/>
        </w:rPr>
        <w:fldChar w:fldCharType="end"/>
      </w:r>
      <w:r>
        <w:rPr>
          <w:rStyle w:val="Zwaar"/>
          <w:sz w:val="20"/>
        </w:rPr>
        <w:t xml:space="preserve"> </w:t>
      </w:r>
      <w:r w:rsidR="001F59B7" w:rsidRPr="001F59B7">
        <w:rPr>
          <w:rStyle w:val="Zwaar"/>
          <w:b w:val="0"/>
          <w:bCs w:val="0"/>
          <w:sz w:val="20"/>
        </w:rPr>
        <w:t>Uittreksel</w:t>
      </w:r>
      <w:r w:rsidR="0026538F">
        <w:rPr>
          <w:rStyle w:val="Zwaar"/>
          <w:b w:val="0"/>
          <w:bCs w:val="0"/>
          <w:sz w:val="20"/>
        </w:rPr>
        <w:t>/ verwijzing</w:t>
      </w:r>
      <w:r w:rsidR="001F59B7" w:rsidRPr="001F59B7">
        <w:rPr>
          <w:rStyle w:val="Zwaar"/>
          <w:b w:val="0"/>
          <w:bCs w:val="0"/>
          <w:sz w:val="20"/>
        </w:rPr>
        <w:t xml:space="preserve"> w</w:t>
      </w:r>
      <w:r>
        <w:rPr>
          <w:bCs/>
          <w:sz w:val="20"/>
        </w:rPr>
        <w:t>etenschappelijke literatuur</w:t>
      </w:r>
    </w:p>
    <w:p w14:paraId="132663A9" w14:textId="77777777" w:rsidR="00210F6D" w:rsidRPr="004103D0" w:rsidRDefault="00210F6D" w:rsidP="00210F6D">
      <w:pPr>
        <w:rPr>
          <w:bCs/>
          <w:sz w:val="20"/>
        </w:rPr>
      </w:pPr>
      <w:r w:rsidRPr="00420024">
        <w:rPr>
          <w:rStyle w:val="Zwaar"/>
          <w:b w:val="0"/>
          <w:sz w:val="20"/>
        </w:rPr>
        <w:fldChar w:fldCharType="begin">
          <w:ffData>
            <w:name w:val="Selectievakje3"/>
            <w:enabled/>
            <w:calcOnExit w:val="0"/>
            <w:checkBox>
              <w:sizeAuto/>
              <w:default w:val="0"/>
            </w:checkBox>
          </w:ffData>
        </w:fldChar>
      </w:r>
      <w:r w:rsidRPr="00420024">
        <w:rPr>
          <w:rStyle w:val="Zwaar"/>
          <w:sz w:val="20"/>
        </w:rPr>
        <w:instrText xml:space="preserve"> FORMCHECKBOX </w:instrText>
      </w:r>
      <w:r w:rsidR="008D0A45">
        <w:rPr>
          <w:rStyle w:val="Zwaar"/>
          <w:b w:val="0"/>
          <w:sz w:val="20"/>
        </w:rPr>
      </w:r>
      <w:r w:rsidR="008D0A45">
        <w:rPr>
          <w:rStyle w:val="Zwaar"/>
          <w:b w:val="0"/>
          <w:sz w:val="20"/>
        </w:rPr>
        <w:fldChar w:fldCharType="separate"/>
      </w:r>
      <w:r w:rsidRPr="00420024">
        <w:rPr>
          <w:rStyle w:val="Zwaar"/>
          <w:b w:val="0"/>
          <w:sz w:val="20"/>
        </w:rPr>
        <w:fldChar w:fldCharType="end"/>
      </w:r>
      <w:r>
        <w:rPr>
          <w:rStyle w:val="Zwaar"/>
          <w:sz w:val="20"/>
        </w:rPr>
        <w:t xml:space="preserve"> </w:t>
      </w:r>
      <w:r w:rsidRPr="00F17CD4">
        <w:rPr>
          <w:rStyle w:val="Zwaar"/>
          <w:b w:val="0"/>
          <w:bCs w:val="0"/>
          <w:sz w:val="20"/>
        </w:rPr>
        <w:t>Andere:</w:t>
      </w:r>
    </w:p>
    <w:p w14:paraId="6250C39C" w14:textId="77777777" w:rsidR="00210F6D" w:rsidRPr="004103D0" w:rsidRDefault="00210F6D" w:rsidP="00210F6D">
      <w:pPr>
        <w:rPr>
          <w:bCs/>
          <w:sz w:val="20"/>
        </w:rPr>
      </w:pPr>
    </w:p>
    <w:p w14:paraId="6796F3F4" w14:textId="77777777" w:rsidR="00210F6D" w:rsidRPr="00420024" w:rsidRDefault="00210F6D" w:rsidP="00210F6D">
      <w:pPr>
        <w:shd w:val="clear" w:color="auto" w:fill="BFBFBF" w:themeFill="background1" w:themeFillShade="BF"/>
        <w:rPr>
          <w:b/>
          <w:bCs/>
          <w:sz w:val="20"/>
        </w:rPr>
      </w:pPr>
      <w:r w:rsidRPr="00420024">
        <w:rPr>
          <w:b/>
          <w:bCs/>
          <w:sz w:val="20"/>
        </w:rPr>
        <w:lastRenderedPageBreak/>
        <w:t>Vragen?</w:t>
      </w:r>
    </w:p>
    <w:p w14:paraId="2519B561" w14:textId="1B7F77B6" w:rsidR="00210F6D" w:rsidRDefault="00210F6D" w:rsidP="00210F6D">
      <w:pPr>
        <w:rPr>
          <w:sz w:val="20"/>
        </w:rPr>
      </w:pPr>
      <w:r w:rsidRPr="00420024">
        <w:rPr>
          <w:sz w:val="20"/>
        </w:rPr>
        <w:t>Heb je vragen over de toepassing van de richtlijn cultuurgoederen of het gebruik van deze fiche?  Dan kan je terecht bij een erfgoedconsulent van de provincie waar het onroerend goed ligt. Het adres van de provinciale afdelingen vind je hieronder.</w:t>
      </w:r>
    </w:p>
    <w:p w14:paraId="042035CC" w14:textId="77777777" w:rsidR="005D15E3" w:rsidRPr="00420024" w:rsidRDefault="005D15E3" w:rsidP="00210F6D">
      <w:pPr>
        <w:rPr>
          <w:sz w:val="20"/>
        </w:rPr>
      </w:pPr>
    </w:p>
    <w:tbl>
      <w:tblPr>
        <w:tblW w:w="1035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173"/>
        <w:gridCol w:w="5183"/>
      </w:tblGrid>
      <w:tr w:rsidR="00210F6D" w:rsidRPr="008D0A45" w14:paraId="18BD0464" w14:textId="77777777" w:rsidTr="003371DE">
        <w:trPr>
          <w:trHeight w:val="340"/>
        </w:trPr>
        <w:tc>
          <w:tcPr>
            <w:tcW w:w="4967" w:type="dxa"/>
            <w:tcBorders>
              <w:top w:val="nil"/>
              <w:left w:val="nil"/>
              <w:bottom w:val="nil"/>
              <w:right w:val="nil"/>
            </w:tcBorders>
            <w:hideMark/>
          </w:tcPr>
          <w:p w14:paraId="665006A1" w14:textId="77777777" w:rsidR="00210F6D" w:rsidRPr="00420024" w:rsidRDefault="00210F6D" w:rsidP="003371DE">
            <w:pPr>
              <w:spacing w:before="100" w:line="240" w:lineRule="auto"/>
              <w:ind w:left="28"/>
              <w:rPr>
                <w:rFonts w:eastAsia="Flanders Sans beta 3" w:cs="Calibri"/>
                <w:b/>
                <w:i/>
                <w:color w:val="000000"/>
                <w:sz w:val="20"/>
                <w:szCs w:val="20"/>
              </w:rPr>
            </w:pPr>
            <w:r w:rsidRPr="00420024">
              <w:rPr>
                <w:rFonts w:eastAsia="Flanders Sans beta 3" w:cs="Calibri"/>
                <w:b/>
                <w:i/>
                <w:color w:val="000000"/>
                <w:sz w:val="20"/>
                <w:szCs w:val="20"/>
              </w:rPr>
              <w:t>Onroerend Erfgoed Antwerpen</w:t>
            </w:r>
          </w:p>
          <w:p w14:paraId="271B37C4"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 xml:space="preserve">Anna </w:t>
            </w:r>
            <w:proofErr w:type="spellStart"/>
            <w:r w:rsidRPr="00420024">
              <w:rPr>
                <w:rFonts w:eastAsia="Flanders Sans beta 3" w:cs="Calibri"/>
                <w:i/>
                <w:color w:val="000000"/>
                <w:sz w:val="20"/>
                <w:szCs w:val="20"/>
              </w:rPr>
              <w:t>Bijnsgebouw</w:t>
            </w:r>
            <w:proofErr w:type="spellEnd"/>
          </w:p>
          <w:p w14:paraId="5A37158C"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 xml:space="preserve">Lange </w:t>
            </w:r>
            <w:proofErr w:type="spellStart"/>
            <w:r w:rsidRPr="00420024">
              <w:rPr>
                <w:rFonts w:eastAsia="Flanders Sans beta 3" w:cs="Calibri"/>
                <w:i/>
                <w:color w:val="000000"/>
                <w:sz w:val="20"/>
                <w:szCs w:val="20"/>
              </w:rPr>
              <w:t>Kievitstraat</w:t>
            </w:r>
            <w:proofErr w:type="spellEnd"/>
            <w:r w:rsidRPr="00420024">
              <w:rPr>
                <w:rFonts w:eastAsia="Flanders Sans beta 3" w:cs="Calibri"/>
                <w:i/>
                <w:color w:val="000000"/>
                <w:sz w:val="20"/>
                <w:szCs w:val="20"/>
              </w:rPr>
              <w:t xml:space="preserve"> 111-113 bus 53, 2018 ANTWERPEN</w:t>
            </w:r>
          </w:p>
          <w:p w14:paraId="0E42704F"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b/>
                <w:i/>
                <w:color w:val="000000"/>
                <w:sz w:val="20"/>
                <w:szCs w:val="20"/>
              </w:rPr>
              <w:t>T</w:t>
            </w:r>
            <w:r w:rsidRPr="00420024">
              <w:rPr>
                <w:rFonts w:eastAsia="Flanders Sans beta 3" w:cs="Calibri"/>
                <w:i/>
                <w:color w:val="000000"/>
                <w:sz w:val="20"/>
                <w:szCs w:val="20"/>
              </w:rPr>
              <w:t xml:space="preserve"> +32 (0)3 224 62 10 ‒ </w:t>
            </w:r>
            <w:r w:rsidRPr="00420024">
              <w:rPr>
                <w:rFonts w:eastAsia="Flanders Sans beta 3" w:cs="Calibri"/>
                <w:b/>
                <w:i/>
                <w:color w:val="000000"/>
                <w:sz w:val="20"/>
                <w:szCs w:val="20"/>
              </w:rPr>
              <w:t>F</w:t>
            </w:r>
            <w:r w:rsidRPr="00420024">
              <w:rPr>
                <w:rFonts w:eastAsia="Flanders Sans beta 3" w:cs="Calibri"/>
                <w:i/>
                <w:color w:val="000000"/>
                <w:sz w:val="20"/>
                <w:szCs w:val="20"/>
              </w:rPr>
              <w:t xml:space="preserve"> +32 (0)3 224 62 23</w:t>
            </w:r>
          </w:p>
          <w:p w14:paraId="25DB2F03" w14:textId="77777777" w:rsidR="00210F6D" w:rsidRPr="00420024" w:rsidRDefault="008D0A45" w:rsidP="003371DE">
            <w:pPr>
              <w:spacing w:line="240" w:lineRule="auto"/>
              <w:ind w:left="28"/>
              <w:rPr>
                <w:rFonts w:eastAsia="Flanders Sans beta 3" w:cs="Calibri"/>
                <w:i/>
                <w:color w:val="000000"/>
                <w:sz w:val="20"/>
                <w:szCs w:val="20"/>
              </w:rPr>
            </w:pPr>
            <w:hyperlink r:id="rId9" w:history="1">
              <w:r w:rsidR="00210F6D" w:rsidRPr="00420024">
                <w:rPr>
                  <w:rFonts w:eastAsia="Flanders Sans beta 3" w:cs="Calibri"/>
                  <w:i/>
                  <w:color w:val="0000FF"/>
                  <w:sz w:val="20"/>
                  <w:szCs w:val="20"/>
                  <w:u w:val="single"/>
                </w:rPr>
                <w:t>antwerpen@onroerenderfgoed.be</w:t>
              </w:r>
            </w:hyperlink>
          </w:p>
          <w:p w14:paraId="64A7554A" w14:textId="77777777" w:rsidR="00210F6D" w:rsidRPr="00420024" w:rsidRDefault="00210F6D" w:rsidP="003371DE">
            <w:pPr>
              <w:spacing w:before="100" w:line="240" w:lineRule="auto"/>
              <w:ind w:left="28"/>
              <w:rPr>
                <w:rFonts w:eastAsia="Flanders Sans beta 3" w:cs="Calibri"/>
                <w:b/>
                <w:i/>
                <w:color w:val="000000"/>
                <w:sz w:val="20"/>
                <w:szCs w:val="20"/>
              </w:rPr>
            </w:pPr>
            <w:r w:rsidRPr="00420024">
              <w:rPr>
                <w:rFonts w:eastAsia="Flanders Sans beta 3" w:cs="Calibri"/>
                <w:b/>
                <w:i/>
                <w:color w:val="000000"/>
                <w:sz w:val="20"/>
                <w:szCs w:val="20"/>
              </w:rPr>
              <w:t>Onroerend Erfgoed Limburg</w:t>
            </w:r>
          </w:p>
          <w:p w14:paraId="027FD180"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 xml:space="preserve">Hendrik Van </w:t>
            </w:r>
            <w:proofErr w:type="spellStart"/>
            <w:r w:rsidRPr="00420024">
              <w:rPr>
                <w:rFonts w:eastAsia="Flanders Sans beta 3" w:cs="Calibri"/>
                <w:i/>
                <w:color w:val="000000"/>
                <w:sz w:val="20"/>
                <w:szCs w:val="20"/>
              </w:rPr>
              <w:t>Veldekegebouw</w:t>
            </w:r>
            <w:proofErr w:type="spellEnd"/>
          </w:p>
          <w:p w14:paraId="7C94D843"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Koningin Astridlaan 50 bus 1, 3500 HASSELT</w:t>
            </w:r>
          </w:p>
          <w:p w14:paraId="75398E75"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b/>
                <w:i/>
                <w:color w:val="000000"/>
                <w:sz w:val="20"/>
                <w:szCs w:val="20"/>
              </w:rPr>
              <w:t>T</w:t>
            </w:r>
            <w:r w:rsidRPr="00420024">
              <w:rPr>
                <w:rFonts w:eastAsia="Flanders Sans beta 3" w:cs="Calibri"/>
                <w:i/>
                <w:color w:val="000000"/>
                <w:sz w:val="20"/>
                <w:szCs w:val="20"/>
              </w:rPr>
              <w:t xml:space="preserve"> +32 (0)11 74 22 20 ‒ </w:t>
            </w:r>
            <w:r w:rsidRPr="00420024">
              <w:rPr>
                <w:rFonts w:eastAsia="Flanders Sans beta 3" w:cs="Calibri"/>
                <w:b/>
                <w:i/>
                <w:color w:val="000000"/>
                <w:sz w:val="20"/>
                <w:szCs w:val="20"/>
              </w:rPr>
              <w:t>F</w:t>
            </w:r>
            <w:r w:rsidRPr="00420024">
              <w:rPr>
                <w:rFonts w:eastAsia="Flanders Sans beta 3" w:cs="Calibri"/>
                <w:i/>
                <w:color w:val="000000"/>
                <w:sz w:val="20"/>
                <w:szCs w:val="20"/>
              </w:rPr>
              <w:t xml:space="preserve"> +32 (0)11 74 22 39</w:t>
            </w:r>
          </w:p>
          <w:p w14:paraId="3C1B02AF" w14:textId="77777777" w:rsidR="00210F6D" w:rsidRPr="00420024" w:rsidRDefault="008D0A45" w:rsidP="003371DE">
            <w:pPr>
              <w:spacing w:line="240" w:lineRule="auto"/>
              <w:ind w:left="28"/>
              <w:rPr>
                <w:rFonts w:eastAsia="Flanders Sans beta 3" w:cs="Calibri"/>
                <w:i/>
                <w:color w:val="000000"/>
                <w:sz w:val="20"/>
                <w:szCs w:val="20"/>
              </w:rPr>
            </w:pPr>
            <w:hyperlink r:id="rId10" w:history="1">
              <w:r w:rsidR="00210F6D" w:rsidRPr="00420024">
                <w:rPr>
                  <w:rFonts w:eastAsia="Flanders Sans beta 3" w:cs="Calibri"/>
                  <w:i/>
                  <w:color w:val="0000FF"/>
                  <w:sz w:val="20"/>
                  <w:szCs w:val="20"/>
                  <w:u w:val="single"/>
                </w:rPr>
                <w:t>limburg@onroerenderfgoed.be</w:t>
              </w:r>
            </w:hyperlink>
          </w:p>
          <w:p w14:paraId="7342C7DE" w14:textId="77777777" w:rsidR="00210F6D" w:rsidRPr="00420024" w:rsidRDefault="00210F6D" w:rsidP="003371DE">
            <w:pPr>
              <w:spacing w:before="100" w:line="240" w:lineRule="auto"/>
              <w:ind w:left="28"/>
              <w:rPr>
                <w:rFonts w:eastAsia="Flanders Sans beta 3" w:cs="Calibri"/>
                <w:b/>
                <w:i/>
                <w:color w:val="000000"/>
                <w:sz w:val="20"/>
                <w:szCs w:val="20"/>
              </w:rPr>
            </w:pPr>
            <w:r w:rsidRPr="00420024">
              <w:rPr>
                <w:rFonts w:eastAsia="Flanders Sans beta 3" w:cs="Calibri"/>
                <w:b/>
                <w:i/>
                <w:color w:val="000000"/>
                <w:sz w:val="20"/>
                <w:szCs w:val="20"/>
              </w:rPr>
              <w:t xml:space="preserve">Onroerend Erfgoed Oost-Vlaanderen </w:t>
            </w:r>
          </w:p>
          <w:p w14:paraId="63FA76BF"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 xml:space="preserve">Virginie </w:t>
            </w:r>
            <w:proofErr w:type="spellStart"/>
            <w:r w:rsidRPr="00420024">
              <w:rPr>
                <w:rFonts w:eastAsia="Flanders Sans beta 3" w:cs="Calibri"/>
                <w:i/>
                <w:color w:val="000000"/>
                <w:sz w:val="20"/>
                <w:szCs w:val="20"/>
              </w:rPr>
              <w:t>Lovelinggebouw</w:t>
            </w:r>
            <w:proofErr w:type="spellEnd"/>
          </w:p>
          <w:p w14:paraId="1AAA7B32"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Koningin Maria Hendrikaplein 70, bus 91, 9000 GENT</w:t>
            </w:r>
          </w:p>
          <w:p w14:paraId="1944DFAB" w14:textId="77777777" w:rsidR="00210F6D" w:rsidRPr="00420024" w:rsidRDefault="00210F6D" w:rsidP="003371DE">
            <w:pPr>
              <w:spacing w:line="240" w:lineRule="auto"/>
              <w:ind w:left="28"/>
              <w:rPr>
                <w:rFonts w:eastAsia="Flanders Sans beta 3" w:cs="Calibri"/>
                <w:i/>
                <w:color w:val="000000"/>
                <w:sz w:val="20"/>
                <w:szCs w:val="20"/>
                <w:lang w:val="fr-BE"/>
              </w:rPr>
            </w:pPr>
            <w:r w:rsidRPr="00420024">
              <w:rPr>
                <w:rFonts w:eastAsia="Flanders Sans beta 3" w:cs="Calibri"/>
                <w:b/>
                <w:i/>
                <w:color w:val="000000"/>
                <w:sz w:val="20"/>
                <w:szCs w:val="20"/>
                <w:lang w:val="fr-BE"/>
              </w:rPr>
              <w:t>T</w:t>
            </w:r>
            <w:r w:rsidRPr="00420024">
              <w:rPr>
                <w:rFonts w:eastAsia="Flanders Sans beta 3" w:cs="Calibri"/>
                <w:i/>
                <w:color w:val="000000"/>
                <w:sz w:val="20"/>
                <w:szCs w:val="20"/>
                <w:lang w:val="fr-BE"/>
              </w:rPr>
              <w:t xml:space="preserve"> +32 (0)9 276 24 40 ‒ </w:t>
            </w:r>
            <w:r w:rsidRPr="00420024">
              <w:rPr>
                <w:rFonts w:eastAsia="Flanders Sans beta 3" w:cs="Calibri"/>
                <w:b/>
                <w:i/>
                <w:color w:val="000000"/>
                <w:sz w:val="20"/>
                <w:szCs w:val="20"/>
                <w:lang w:val="fr-BE"/>
              </w:rPr>
              <w:t>F</w:t>
            </w:r>
            <w:r w:rsidRPr="00420024">
              <w:rPr>
                <w:rFonts w:eastAsia="Flanders Sans beta 3" w:cs="Calibri"/>
                <w:i/>
                <w:color w:val="000000"/>
                <w:sz w:val="20"/>
                <w:szCs w:val="20"/>
                <w:lang w:val="fr-BE"/>
              </w:rPr>
              <w:t xml:space="preserve"> +32 (0)9 276 24 45</w:t>
            </w:r>
          </w:p>
          <w:p w14:paraId="024566EF" w14:textId="77777777" w:rsidR="00210F6D" w:rsidRPr="00420024" w:rsidRDefault="008D0A45" w:rsidP="003371DE">
            <w:pPr>
              <w:spacing w:line="240" w:lineRule="auto"/>
              <w:ind w:left="28"/>
              <w:rPr>
                <w:rFonts w:eastAsia="Flanders Sans beta 3" w:cs="Calibri"/>
                <w:i/>
                <w:color w:val="0000FF"/>
                <w:sz w:val="20"/>
                <w:szCs w:val="20"/>
                <w:u w:val="single"/>
                <w:lang w:val="fr-BE"/>
              </w:rPr>
            </w:pPr>
            <w:r>
              <w:fldChar w:fldCharType="begin"/>
            </w:r>
            <w:r w:rsidRPr="008D0A45">
              <w:rPr>
                <w:lang w:val="en-US"/>
              </w:rPr>
              <w:instrText xml:space="preserve"> HYPERLINK "mailto:oost-vlaanderen@onroerenderfgoed.be" </w:instrText>
            </w:r>
            <w:r>
              <w:fldChar w:fldCharType="separate"/>
            </w:r>
            <w:r w:rsidR="00210F6D" w:rsidRPr="00420024">
              <w:rPr>
                <w:rFonts w:eastAsia="Flanders Sans beta 3" w:cs="Calibri"/>
                <w:i/>
                <w:color w:val="0000FF"/>
                <w:sz w:val="20"/>
                <w:szCs w:val="20"/>
                <w:u w:val="single"/>
                <w:lang w:val="fr-BE"/>
              </w:rPr>
              <w:t>oost-vlaanderen@onroerenderfgoed.be</w:t>
            </w:r>
            <w:r>
              <w:rPr>
                <w:rFonts w:eastAsia="Flanders Sans beta 3" w:cs="Calibri"/>
                <w:i/>
                <w:color w:val="0000FF"/>
                <w:sz w:val="20"/>
                <w:szCs w:val="20"/>
                <w:u w:val="single"/>
                <w:lang w:val="fr-BE"/>
              </w:rPr>
              <w:fldChar w:fldCharType="end"/>
            </w:r>
          </w:p>
        </w:tc>
        <w:tc>
          <w:tcPr>
            <w:tcW w:w="4977" w:type="dxa"/>
            <w:tcBorders>
              <w:top w:val="nil"/>
              <w:left w:val="nil"/>
              <w:bottom w:val="nil"/>
              <w:right w:val="nil"/>
            </w:tcBorders>
            <w:hideMark/>
          </w:tcPr>
          <w:p w14:paraId="3B8AA110" w14:textId="77777777" w:rsidR="00210F6D" w:rsidRPr="00420024" w:rsidRDefault="00210F6D" w:rsidP="003371DE">
            <w:pPr>
              <w:spacing w:before="100" w:line="240" w:lineRule="auto"/>
              <w:ind w:left="28"/>
              <w:rPr>
                <w:rFonts w:eastAsia="Flanders Sans beta 3" w:cs="Calibri"/>
                <w:b/>
                <w:i/>
                <w:color w:val="000000"/>
                <w:sz w:val="20"/>
                <w:szCs w:val="20"/>
              </w:rPr>
            </w:pPr>
            <w:r w:rsidRPr="00420024">
              <w:rPr>
                <w:rFonts w:eastAsia="Flanders Sans beta 3" w:cs="Calibri"/>
                <w:b/>
                <w:i/>
                <w:color w:val="000000"/>
                <w:sz w:val="20"/>
                <w:szCs w:val="20"/>
              </w:rPr>
              <w:t>Onroerend Erfgoed Vlaams-Brabant</w:t>
            </w:r>
          </w:p>
          <w:p w14:paraId="5051AC2B"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 xml:space="preserve">Dirk </w:t>
            </w:r>
            <w:proofErr w:type="spellStart"/>
            <w:r w:rsidRPr="00420024">
              <w:rPr>
                <w:rFonts w:eastAsia="Flanders Sans beta 3" w:cs="Calibri"/>
                <w:i/>
                <w:color w:val="000000"/>
                <w:sz w:val="20"/>
                <w:szCs w:val="20"/>
              </w:rPr>
              <w:t>Boutsgebouw</w:t>
            </w:r>
            <w:proofErr w:type="spellEnd"/>
          </w:p>
          <w:p w14:paraId="6846D7CB" w14:textId="77777777" w:rsidR="00210F6D" w:rsidRPr="00420024" w:rsidRDefault="00210F6D" w:rsidP="003371DE">
            <w:pPr>
              <w:spacing w:line="240" w:lineRule="auto"/>
              <w:ind w:left="28"/>
              <w:rPr>
                <w:rFonts w:eastAsia="Flanders Sans beta 3" w:cs="Calibri"/>
                <w:i/>
                <w:color w:val="000000"/>
                <w:sz w:val="20"/>
                <w:szCs w:val="20"/>
              </w:rPr>
            </w:pPr>
            <w:proofErr w:type="spellStart"/>
            <w:r w:rsidRPr="00420024">
              <w:rPr>
                <w:rFonts w:eastAsia="Flanders Sans beta 3" w:cs="Calibri"/>
                <w:i/>
                <w:color w:val="000000"/>
                <w:sz w:val="20"/>
                <w:szCs w:val="20"/>
              </w:rPr>
              <w:t>Diestsepoort</w:t>
            </w:r>
            <w:proofErr w:type="spellEnd"/>
            <w:r w:rsidRPr="00420024">
              <w:rPr>
                <w:rFonts w:eastAsia="Flanders Sans beta 3" w:cs="Calibri"/>
                <w:i/>
                <w:color w:val="000000"/>
                <w:sz w:val="20"/>
                <w:szCs w:val="20"/>
              </w:rPr>
              <w:t xml:space="preserve"> 6 bus 94, 3000 LEUVEN</w:t>
            </w:r>
          </w:p>
          <w:p w14:paraId="00D16F5A"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b/>
                <w:i/>
                <w:color w:val="000000"/>
                <w:sz w:val="20"/>
                <w:szCs w:val="20"/>
              </w:rPr>
              <w:t>T</w:t>
            </w:r>
            <w:r w:rsidRPr="00420024">
              <w:rPr>
                <w:rFonts w:eastAsia="Flanders Sans beta 3" w:cs="Calibri"/>
                <w:i/>
                <w:color w:val="000000"/>
                <w:sz w:val="20"/>
                <w:szCs w:val="20"/>
              </w:rPr>
              <w:t xml:space="preserve"> +32 (0)16 66 59 00 ‒ </w:t>
            </w:r>
            <w:r w:rsidRPr="00420024">
              <w:rPr>
                <w:rFonts w:eastAsia="Flanders Sans beta 3" w:cs="Calibri"/>
                <w:b/>
                <w:i/>
                <w:color w:val="000000"/>
                <w:sz w:val="20"/>
                <w:szCs w:val="20"/>
              </w:rPr>
              <w:t>F</w:t>
            </w:r>
            <w:r w:rsidRPr="00420024">
              <w:rPr>
                <w:rFonts w:eastAsia="Flanders Sans beta 3" w:cs="Calibri"/>
                <w:i/>
                <w:color w:val="000000"/>
                <w:sz w:val="20"/>
                <w:szCs w:val="20"/>
              </w:rPr>
              <w:t xml:space="preserve"> +32 (0)16 66 59 05</w:t>
            </w:r>
          </w:p>
          <w:p w14:paraId="7DA972AF" w14:textId="77777777" w:rsidR="00210F6D" w:rsidRPr="00420024" w:rsidRDefault="008D0A45" w:rsidP="003371DE">
            <w:pPr>
              <w:spacing w:line="240" w:lineRule="auto"/>
              <w:ind w:left="28"/>
              <w:rPr>
                <w:rFonts w:eastAsia="Flanders Sans beta 3" w:cs="Calibri"/>
                <w:color w:val="0000FF"/>
                <w:sz w:val="20"/>
                <w:szCs w:val="16"/>
                <w:u w:val="single"/>
              </w:rPr>
            </w:pPr>
            <w:hyperlink r:id="rId11" w:history="1">
              <w:r w:rsidR="00210F6D" w:rsidRPr="00420024">
                <w:rPr>
                  <w:rFonts w:eastAsia="Flanders Sans beta 3" w:cs="Calibri"/>
                  <w:i/>
                  <w:color w:val="0000FF"/>
                  <w:sz w:val="20"/>
                  <w:szCs w:val="20"/>
                  <w:u w:val="single"/>
                </w:rPr>
                <w:t>vlaams-brabant@onroerenderfgoed.be</w:t>
              </w:r>
            </w:hyperlink>
          </w:p>
          <w:p w14:paraId="68A19D1B" w14:textId="77777777" w:rsidR="00210F6D" w:rsidRPr="00420024" w:rsidRDefault="00210F6D" w:rsidP="003371DE">
            <w:pPr>
              <w:spacing w:before="100" w:line="240" w:lineRule="auto"/>
              <w:ind w:left="28"/>
              <w:rPr>
                <w:rFonts w:eastAsia="Flanders Sans beta 3" w:cs="Calibri"/>
                <w:b/>
                <w:color w:val="000000"/>
                <w:sz w:val="20"/>
                <w:szCs w:val="16"/>
              </w:rPr>
            </w:pPr>
            <w:r w:rsidRPr="00420024">
              <w:rPr>
                <w:rFonts w:eastAsia="Flanders Sans beta 3" w:cs="Calibri"/>
                <w:b/>
                <w:i/>
                <w:color w:val="000000"/>
                <w:sz w:val="20"/>
                <w:szCs w:val="20"/>
              </w:rPr>
              <w:t>Onroerend Erfgoed West-Vlaanderen</w:t>
            </w:r>
          </w:p>
          <w:p w14:paraId="1B151204"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 xml:space="preserve">Jacob van </w:t>
            </w:r>
            <w:proofErr w:type="spellStart"/>
            <w:r w:rsidRPr="00420024">
              <w:rPr>
                <w:rFonts w:eastAsia="Flanders Sans beta 3" w:cs="Calibri"/>
                <w:i/>
                <w:color w:val="000000"/>
                <w:sz w:val="20"/>
                <w:szCs w:val="20"/>
              </w:rPr>
              <w:t>Maerlantgebouw</w:t>
            </w:r>
            <w:proofErr w:type="spellEnd"/>
          </w:p>
          <w:p w14:paraId="1260EAF0" w14:textId="77777777" w:rsidR="00210F6D" w:rsidRPr="00420024" w:rsidRDefault="00210F6D" w:rsidP="003371DE">
            <w:pPr>
              <w:spacing w:line="240" w:lineRule="auto"/>
              <w:ind w:left="28"/>
              <w:rPr>
                <w:rFonts w:eastAsia="Flanders Sans beta 3" w:cs="Calibri"/>
                <w:i/>
                <w:color w:val="000000"/>
                <w:sz w:val="20"/>
                <w:szCs w:val="20"/>
              </w:rPr>
            </w:pPr>
            <w:r w:rsidRPr="00420024">
              <w:rPr>
                <w:rFonts w:eastAsia="Flanders Sans beta 3" w:cs="Calibri"/>
                <w:i/>
                <w:color w:val="000000"/>
                <w:sz w:val="20"/>
                <w:szCs w:val="20"/>
              </w:rPr>
              <w:t>Koning Albert I-laan 1.2 bus 92, 8200 BRUGGE</w:t>
            </w:r>
          </w:p>
          <w:p w14:paraId="2B21B79B" w14:textId="77777777" w:rsidR="00210F6D" w:rsidRPr="00420024" w:rsidRDefault="00210F6D" w:rsidP="003371DE">
            <w:pPr>
              <w:spacing w:line="240" w:lineRule="auto"/>
              <w:ind w:left="28"/>
              <w:rPr>
                <w:rFonts w:eastAsia="Flanders Sans beta 3" w:cs="Calibri"/>
                <w:i/>
                <w:color w:val="000000"/>
                <w:sz w:val="20"/>
                <w:szCs w:val="20"/>
                <w:lang w:val="fr-BE"/>
              </w:rPr>
            </w:pPr>
            <w:r w:rsidRPr="00420024">
              <w:rPr>
                <w:rFonts w:eastAsia="Flanders Sans beta 3" w:cs="Calibri"/>
                <w:b/>
                <w:i/>
                <w:color w:val="000000"/>
                <w:sz w:val="20"/>
                <w:szCs w:val="20"/>
                <w:lang w:val="fr-BE"/>
              </w:rPr>
              <w:t>T</w:t>
            </w:r>
            <w:r w:rsidRPr="00420024">
              <w:rPr>
                <w:rFonts w:eastAsia="Flanders Sans beta 3" w:cs="Calibri"/>
                <w:i/>
                <w:color w:val="000000"/>
                <w:sz w:val="20"/>
                <w:szCs w:val="20"/>
                <w:lang w:val="fr-BE"/>
              </w:rPr>
              <w:t xml:space="preserve"> +32 (0)50 24 81 50 ‒ </w:t>
            </w:r>
            <w:r w:rsidRPr="00420024">
              <w:rPr>
                <w:rFonts w:eastAsia="Flanders Sans beta 3" w:cs="Calibri"/>
                <w:b/>
                <w:i/>
                <w:color w:val="000000"/>
                <w:sz w:val="20"/>
                <w:szCs w:val="20"/>
                <w:lang w:val="fr-BE"/>
              </w:rPr>
              <w:t>F</w:t>
            </w:r>
            <w:r w:rsidRPr="00420024">
              <w:rPr>
                <w:rFonts w:eastAsia="Flanders Sans beta 3" w:cs="Calibri"/>
                <w:i/>
                <w:color w:val="000000"/>
                <w:sz w:val="20"/>
                <w:szCs w:val="20"/>
                <w:lang w:val="fr-BE"/>
              </w:rPr>
              <w:t xml:space="preserve"> +32 (0)50 24 82 05</w:t>
            </w:r>
          </w:p>
          <w:p w14:paraId="478D748C" w14:textId="77777777" w:rsidR="00210F6D" w:rsidRPr="00420024" w:rsidRDefault="008D0A45" w:rsidP="003371DE">
            <w:pPr>
              <w:spacing w:line="240" w:lineRule="auto"/>
              <w:ind w:left="28"/>
              <w:rPr>
                <w:rFonts w:eastAsia="Flanders Sans beta 3" w:cs="Calibri"/>
                <w:i/>
                <w:color w:val="000000"/>
                <w:sz w:val="20"/>
                <w:szCs w:val="16"/>
                <w:lang w:val="fr-BE"/>
              </w:rPr>
            </w:pPr>
            <w:hyperlink r:id="rId12" w:history="1">
              <w:r w:rsidR="00210F6D" w:rsidRPr="00420024">
                <w:rPr>
                  <w:rFonts w:eastAsia="Flanders Sans beta 3" w:cs="Calibri"/>
                  <w:i/>
                  <w:color w:val="0000FF"/>
                  <w:sz w:val="20"/>
                  <w:szCs w:val="20"/>
                  <w:u w:val="single"/>
                  <w:lang w:val="fr-BE"/>
                </w:rPr>
                <w:t>west-vlaanderen@onroerenderfgoed.be</w:t>
              </w:r>
            </w:hyperlink>
          </w:p>
        </w:tc>
      </w:tr>
    </w:tbl>
    <w:p w14:paraId="265E2887" w14:textId="77777777" w:rsidR="00210F6D" w:rsidRPr="00420024" w:rsidRDefault="00210F6D" w:rsidP="00210F6D">
      <w:pPr>
        <w:rPr>
          <w:b/>
          <w:sz w:val="20"/>
          <w:u w:val="single"/>
          <w:lang w:val="fr-BE"/>
        </w:rPr>
      </w:pPr>
    </w:p>
    <w:p w14:paraId="05457F5D" w14:textId="77777777" w:rsidR="00210F6D" w:rsidRPr="004E1D2B" w:rsidRDefault="00210F6D" w:rsidP="00210F6D">
      <w:pPr>
        <w:tabs>
          <w:tab w:val="clear" w:pos="3686"/>
        </w:tabs>
        <w:spacing w:after="200" w:line="276" w:lineRule="auto"/>
        <w:contextualSpacing w:val="0"/>
        <w:rPr>
          <w:rFonts w:eastAsiaTheme="majorEastAsia" w:cstheme="majorBidi"/>
          <w:b/>
          <w:bCs/>
          <w:caps/>
          <w:color w:val="44546A" w:themeColor="text2"/>
          <w:sz w:val="36"/>
          <w:szCs w:val="52"/>
          <w:lang w:val="en-US"/>
        </w:rPr>
      </w:pPr>
    </w:p>
    <w:p w14:paraId="2AE37687" w14:textId="77777777" w:rsidR="00BA713D" w:rsidRPr="00210F6D" w:rsidRDefault="00BA713D" w:rsidP="00210F6D">
      <w:pPr>
        <w:rPr>
          <w:lang w:val="en-US"/>
        </w:rPr>
      </w:pPr>
    </w:p>
    <w:sectPr w:rsidR="00BA713D" w:rsidRPr="00210F6D" w:rsidSect="00210F6D">
      <w:footerReference w:type="even" r:id="rId13"/>
      <w:footerReference w:type="default" r:id="rId14"/>
      <w:pgSz w:w="11906" w:h="16838" w:code="9"/>
      <w:pgMar w:top="1134" w:right="1134" w:bottom="1701" w:left="1134" w:header="851" w:footer="851" w:gutter="0"/>
      <w:pgNumType w:start="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CAC4" w14:textId="77777777" w:rsidR="00210F6D" w:rsidRDefault="00210F6D" w:rsidP="00210F6D">
      <w:pPr>
        <w:spacing w:line="240" w:lineRule="auto"/>
      </w:pPr>
      <w:r>
        <w:separator/>
      </w:r>
    </w:p>
  </w:endnote>
  <w:endnote w:type="continuationSeparator" w:id="0">
    <w:p w14:paraId="5E3451E8" w14:textId="77777777" w:rsidR="00210F6D" w:rsidRDefault="00210F6D" w:rsidP="00210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Sans beta 3">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6C20" w14:textId="77777777" w:rsidR="005A2926" w:rsidRPr="00FF15EB" w:rsidRDefault="00210F6D" w:rsidP="00217ABB">
    <w:pPr>
      <w:pStyle w:val="streepjes"/>
      <w:tabs>
        <w:tab w:val="clear" w:pos="9923"/>
        <w:tab w:val="right" w:pos="9639"/>
      </w:tabs>
      <w:jc w:val="center"/>
    </w:pPr>
    <w:bookmarkStart w:id="0" w:name="_Hlk112918617"/>
    <w:bookmarkStart w:id="1" w:name="_Hlk112918618"/>
    <w:r>
      <w:t>//</w:t>
    </w:r>
    <w:r w:rsidRPr="00FF15EB">
      <w:t>////////////////////////////////////////////////</w:t>
    </w:r>
    <w:r>
      <w:t>/</w:t>
    </w:r>
    <w:r w:rsidRPr="00FF15EB">
      <w:t>///////////////////////////////////////////////////////////////////////////</w:t>
    </w:r>
    <w:r>
      <w:t>////////////</w:t>
    </w:r>
    <w:r w:rsidRPr="00FF15EB">
      <w:t>/////////////////</w:t>
    </w:r>
  </w:p>
  <w:p w14:paraId="79FCD9D1" w14:textId="77777777" w:rsidR="005A2926" w:rsidRDefault="008D0A45" w:rsidP="00217ABB">
    <w:pPr>
      <w:pStyle w:val="Voettekst"/>
      <w:jc w:val="center"/>
    </w:pPr>
  </w:p>
  <w:p w14:paraId="743D3117" w14:textId="77777777" w:rsidR="005A2926" w:rsidRDefault="00210F6D" w:rsidP="00217ABB">
    <w:pPr>
      <w:pStyle w:val="Voettekst"/>
      <w:tabs>
        <w:tab w:val="clear" w:pos="9923"/>
        <w:tab w:val="right" w:pos="9639"/>
      </w:tabs>
      <w:jc w:val="center"/>
    </w:pPr>
    <w:r>
      <w:t>Pagina 2</w:t>
    </w:r>
    <w:r>
      <w:tab/>
    </w:r>
    <w:sdt>
      <w:sdtPr>
        <w:tag w:val=""/>
        <w:id w:val="-90198174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256429598"/>
        <w:docPartObj>
          <w:docPartGallery w:val="Page Numbers (Top of Page)"/>
          <w:docPartUnique/>
        </w:docPartObj>
      </w:sdtPr>
      <w:sdtEndPr/>
      <w:sdtContent>
        <w:sdt>
          <w:sdtPr>
            <w:id w:val="-1876998487"/>
            <w:docPartObj>
              <w:docPartGallery w:val="Page Numbers (Top of Page)"/>
              <w:docPartUnique/>
            </w:docPartObj>
          </w:sdtPr>
          <w:sdtEndPr/>
          <w:sdtContent>
            <w:sdt>
              <w:sdtPr>
                <w:tag w:val=""/>
                <w:id w:val="154648506"/>
                <w:showingPlcHdr/>
                <w:dataBinding w:prefixMappings="xmlns:ns0='http://schemas.microsoft.com/office/2006/coverPageProps' " w:xpath="/ns0:CoverPageProperties[1]/ns0:PublishDate[1]" w:storeItemID="{55AF091B-3C7A-41E3-B477-F2FDAA23CFDA}"/>
                <w:date w:fullDate="2022-09-01T00:00:00Z">
                  <w:dateFormat w:val="d.MM.yyyy"/>
                  <w:lid w:val="nl-BE"/>
                  <w:storeMappedDataAs w:val="dateTime"/>
                  <w:calendar w:val="gregorian"/>
                </w:date>
              </w:sdtPr>
              <w:sdtEndPr/>
              <w:sdtContent>
                <w:r>
                  <w:t xml:space="preserve">     </w:t>
                </w:r>
              </w:sdtContent>
            </w:sdt>
          </w:sdtContent>
        </w:sdt>
      </w:sdtContent>
    </w:sdt>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15CA" w14:textId="4B1E536D" w:rsidR="00210F6D" w:rsidRDefault="00210F6D" w:rsidP="00210F6D">
    <w:pPr>
      <w:pStyle w:val="streepjes"/>
      <w:tabs>
        <w:tab w:val="clear" w:pos="9923"/>
        <w:tab w:val="right" w:pos="9639"/>
      </w:tabs>
      <w:jc w:val="center"/>
      <w:rPr>
        <w:color w:val="7030A0"/>
      </w:rPr>
    </w:pPr>
    <w:r w:rsidRPr="0040102E">
      <w:rPr>
        <w:color w:val="7030A0"/>
      </w:rPr>
      <w:t>/////////////////</w:t>
    </w:r>
    <w:r>
      <w:rPr>
        <w:color w:val="7030A0"/>
      </w:rPr>
      <w:t>//////////</w:t>
    </w:r>
    <w:r w:rsidRPr="0040102E">
      <w:rPr>
        <w:color w:val="7030A0"/>
      </w:rPr>
      <w:t>////////////////////////////////////////////////////////////////////////////////////////////////////////////////////////////////</w:t>
    </w:r>
  </w:p>
  <w:p w14:paraId="3DE6B522" w14:textId="10919D92" w:rsidR="00210F6D" w:rsidRPr="0040102E" w:rsidRDefault="00210F6D" w:rsidP="00210F6D">
    <w:pPr>
      <w:pStyle w:val="Voettekst"/>
      <w:tabs>
        <w:tab w:val="right" w:pos="9639"/>
      </w:tabs>
      <w:rPr>
        <w:color w:val="7030A0"/>
        <w:szCs w:val="16"/>
      </w:rPr>
    </w:pPr>
    <w:r w:rsidRPr="0040102E">
      <w:rPr>
        <w:color w:val="7030A0"/>
        <w:szCs w:val="16"/>
      </w:rPr>
      <w:t xml:space="preserve">pagina </w:t>
    </w:r>
    <w:r w:rsidRPr="0040102E">
      <w:rPr>
        <w:color w:val="7030A0"/>
        <w:szCs w:val="16"/>
      </w:rPr>
      <w:fldChar w:fldCharType="begin"/>
    </w:r>
    <w:r w:rsidRPr="0040102E">
      <w:rPr>
        <w:color w:val="7030A0"/>
        <w:szCs w:val="16"/>
      </w:rPr>
      <w:instrText xml:space="preserve"> PAGE   \* MERGEFORMAT </w:instrText>
    </w:r>
    <w:r w:rsidRPr="0040102E">
      <w:rPr>
        <w:color w:val="7030A0"/>
        <w:szCs w:val="16"/>
      </w:rPr>
      <w:fldChar w:fldCharType="separate"/>
    </w:r>
    <w:r>
      <w:rPr>
        <w:color w:val="7030A0"/>
        <w:szCs w:val="16"/>
      </w:rPr>
      <w:t>1</w:t>
    </w:r>
    <w:r w:rsidRPr="0040102E">
      <w:rPr>
        <w:noProof/>
        <w:color w:val="7030A0"/>
        <w:szCs w:val="16"/>
      </w:rPr>
      <w:fldChar w:fldCharType="end"/>
    </w:r>
    <w:r w:rsidRPr="0040102E">
      <w:rPr>
        <w:noProof/>
        <w:color w:val="7030A0"/>
        <w:szCs w:val="16"/>
      </w:rPr>
      <w:tab/>
    </w:r>
    <w:r w:rsidRPr="0040102E">
      <w:rPr>
        <w:color w:val="7030A0"/>
        <w:szCs w:val="16"/>
      </w:rPr>
      <w:t>Bijlage</w:t>
    </w:r>
    <w:r>
      <w:rPr>
        <w:color w:val="7030A0"/>
        <w:szCs w:val="16"/>
      </w:rPr>
      <w:t xml:space="preserve"> </w:t>
    </w:r>
    <w:r w:rsidR="00301961">
      <w:rPr>
        <w:color w:val="7030A0"/>
        <w:szCs w:val="16"/>
      </w:rPr>
      <w:t>5</w:t>
    </w:r>
    <w:r>
      <w:rPr>
        <w:color w:val="7030A0"/>
        <w:szCs w:val="16"/>
      </w:rPr>
      <w:t>: fiche cultuurgoedtoets</w:t>
    </w:r>
    <w:r w:rsidRPr="0040102E">
      <w:rPr>
        <w:color w:val="7030A0"/>
        <w:szCs w:val="16"/>
      </w:rPr>
      <w:tab/>
    </w:r>
    <w:r w:rsidR="008D0A45">
      <w:rPr>
        <w:color w:val="7030A0"/>
        <w:szCs w:val="16"/>
      </w:rPr>
      <w:t>15/10/2022</w:t>
    </w:r>
  </w:p>
  <w:p w14:paraId="56BFAF85" w14:textId="77777777" w:rsidR="00210F6D" w:rsidRDefault="00210F6D" w:rsidP="00210F6D">
    <w:pPr>
      <w:pStyle w:val="Voettekst"/>
    </w:pPr>
  </w:p>
  <w:p w14:paraId="12BD56D0" w14:textId="77777777" w:rsidR="00210F6D" w:rsidRDefault="00210F6D" w:rsidP="00210F6D">
    <w:pPr>
      <w:pStyle w:val="Voettekst"/>
    </w:pPr>
  </w:p>
  <w:p w14:paraId="5B698A9B" w14:textId="7E8E785C" w:rsidR="00210F6D" w:rsidRDefault="00210F6D">
    <w:pPr>
      <w:pStyle w:val="Voettekst"/>
    </w:pPr>
  </w:p>
  <w:p w14:paraId="69D93344" w14:textId="77777777" w:rsidR="00210F6D" w:rsidRDefault="00210F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7DBE" w14:textId="77777777" w:rsidR="00210F6D" w:rsidRDefault="00210F6D" w:rsidP="00210F6D">
      <w:pPr>
        <w:spacing w:line="240" w:lineRule="auto"/>
      </w:pPr>
      <w:r>
        <w:separator/>
      </w:r>
    </w:p>
  </w:footnote>
  <w:footnote w:type="continuationSeparator" w:id="0">
    <w:p w14:paraId="04EF4609" w14:textId="77777777" w:rsidR="00210F6D" w:rsidRDefault="00210F6D" w:rsidP="00210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D6B"/>
    <w:multiLevelType w:val="hybridMultilevel"/>
    <w:tmpl w:val="85EE924C"/>
    <w:lvl w:ilvl="0" w:tplc="DF0A11CE">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E7008E"/>
    <w:multiLevelType w:val="hybridMultilevel"/>
    <w:tmpl w:val="85EE924C"/>
    <w:lvl w:ilvl="0" w:tplc="DF0A11CE">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686A06"/>
    <w:multiLevelType w:val="hybridMultilevel"/>
    <w:tmpl w:val="85EE924C"/>
    <w:lvl w:ilvl="0" w:tplc="DF0A11CE">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0B472DD"/>
    <w:multiLevelType w:val="multilevel"/>
    <w:tmpl w:val="75DC0A5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6D"/>
    <w:rsid w:val="000E120D"/>
    <w:rsid w:val="000F2195"/>
    <w:rsid w:val="001F59B7"/>
    <w:rsid w:val="00210F6D"/>
    <w:rsid w:val="0021765E"/>
    <w:rsid w:val="0026538F"/>
    <w:rsid w:val="00301961"/>
    <w:rsid w:val="003C4F5A"/>
    <w:rsid w:val="005D15E3"/>
    <w:rsid w:val="00653A5D"/>
    <w:rsid w:val="00731819"/>
    <w:rsid w:val="00786E19"/>
    <w:rsid w:val="007A4356"/>
    <w:rsid w:val="007E772F"/>
    <w:rsid w:val="007F6DDB"/>
    <w:rsid w:val="008D0A45"/>
    <w:rsid w:val="00906691"/>
    <w:rsid w:val="00973C42"/>
    <w:rsid w:val="00A62CC8"/>
    <w:rsid w:val="00B517B7"/>
    <w:rsid w:val="00BA713D"/>
    <w:rsid w:val="00BE5642"/>
    <w:rsid w:val="00E67D6E"/>
    <w:rsid w:val="00EF0B2D"/>
    <w:rsid w:val="00F17CD4"/>
    <w:rsid w:val="00F92D7D"/>
    <w:rsid w:val="00F96ECC"/>
    <w:rsid w:val="00FF5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F8610"/>
  <w15:chartTrackingRefBased/>
  <w15:docId w15:val="{2498850F-682A-439C-A572-1ACBE6D3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F6D"/>
    <w:pPr>
      <w:tabs>
        <w:tab w:val="left" w:pos="3686"/>
      </w:tabs>
      <w:spacing w:after="0" w:line="270" w:lineRule="exact"/>
      <w:contextualSpacing/>
    </w:pPr>
    <w:rPr>
      <w:rFonts w:ascii="Calibri" w:hAnsi="Calibri"/>
      <w:color w:val="171717" w:themeColor="background2" w:themeShade="1A"/>
    </w:rPr>
  </w:style>
  <w:style w:type="paragraph" w:styleId="Kop1">
    <w:name w:val="heading 1"/>
    <w:basedOn w:val="Standaard"/>
    <w:next w:val="Standaard"/>
    <w:link w:val="Kop1Char"/>
    <w:uiPriority w:val="9"/>
    <w:qFormat/>
    <w:rsid w:val="00210F6D"/>
    <w:pPr>
      <w:keepNext/>
      <w:keepLines/>
      <w:numPr>
        <w:numId w:val="1"/>
      </w:numPr>
      <w:spacing w:before="480" w:after="480" w:line="432" w:lineRule="exact"/>
      <w:outlineLvl w:val="0"/>
    </w:pPr>
    <w:rPr>
      <w:rFonts w:eastAsiaTheme="majorEastAsia" w:cstheme="majorBidi"/>
      <w:b/>
      <w:bCs/>
      <w:caps/>
      <w:color w:val="44546A" w:themeColor="text2"/>
      <w:sz w:val="36"/>
      <w:szCs w:val="52"/>
    </w:rPr>
  </w:style>
  <w:style w:type="paragraph" w:styleId="Kop2">
    <w:name w:val="heading 2"/>
    <w:basedOn w:val="Standaard"/>
    <w:next w:val="Standaard"/>
    <w:link w:val="Kop2Char"/>
    <w:uiPriority w:val="9"/>
    <w:unhideWhenUsed/>
    <w:qFormat/>
    <w:rsid w:val="00210F6D"/>
    <w:pPr>
      <w:keepNext/>
      <w:keepLines/>
      <w:numPr>
        <w:ilvl w:val="1"/>
        <w:numId w:val="1"/>
      </w:numPr>
      <w:spacing w:before="200" w:after="240" w:line="400" w:lineRule="exact"/>
      <w:outlineLvl w:val="1"/>
    </w:pPr>
    <w:rPr>
      <w:rFonts w:eastAsiaTheme="majorEastAsia" w:cstheme="majorBidi"/>
      <w:bCs/>
      <w:caps/>
      <w:color w:val="44546A" w:themeColor="text2"/>
      <w:sz w:val="32"/>
      <w:szCs w:val="32"/>
      <w:u w:val="dotted"/>
    </w:rPr>
  </w:style>
  <w:style w:type="paragraph" w:styleId="Kop3">
    <w:name w:val="heading 3"/>
    <w:basedOn w:val="Standaard"/>
    <w:next w:val="Standaard"/>
    <w:link w:val="Kop3Char"/>
    <w:uiPriority w:val="9"/>
    <w:unhideWhenUsed/>
    <w:qFormat/>
    <w:rsid w:val="00210F6D"/>
    <w:pPr>
      <w:keepNext/>
      <w:keepLines/>
      <w:numPr>
        <w:ilvl w:val="2"/>
        <w:numId w:val="1"/>
      </w:numPr>
      <w:spacing w:before="200" w:after="120" w:line="288" w:lineRule="exact"/>
      <w:outlineLvl w:val="2"/>
    </w:pPr>
    <w:rPr>
      <w:rFonts w:eastAsiaTheme="majorEastAsia" w:cstheme="majorBidi"/>
      <w:b/>
      <w:bCs/>
      <w:color w:val="44546A" w:themeColor="text2"/>
      <w:sz w:val="24"/>
      <w:szCs w:val="24"/>
    </w:rPr>
  </w:style>
  <w:style w:type="paragraph" w:styleId="Kop4">
    <w:name w:val="heading 4"/>
    <w:basedOn w:val="Standaard"/>
    <w:next w:val="Standaard"/>
    <w:link w:val="Kop4Char"/>
    <w:uiPriority w:val="9"/>
    <w:unhideWhenUsed/>
    <w:qFormat/>
    <w:rsid w:val="00210F6D"/>
    <w:pPr>
      <w:keepNext/>
      <w:keepLines/>
      <w:numPr>
        <w:ilvl w:val="3"/>
        <w:numId w:val="1"/>
      </w:numPr>
      <w:spacing w:before="200"/>
      <w:outlineLvl w:val="3"/>
    </w:pPr>
    <w:rPr>
      <w:rFonts w:eastAsiaTheme="majorEastAsia" w:cstheme="majorBidi"/>
      <w:b/>
      <w:bCs/>
      <w:iCs/>
      <w:color w:val="44546A" w:themeColor="text2"/>
      <w:u w:val="single"/>
    </w:rPr>
  </w:style>
  <w:style w:type="paragraph" w:styleId="Kop5">
    <w:name w:val="heading 5"/>
    <w:basedOn w:val="Standaard"/>
    <w:next w:val="Standaard"/>
    <w:link w:val="Kop5Char"/>
    <w:uiPriority w:val="9"/>
    <w:unhideWhenUsed/>
    <w:rsid w:val="00210F6D"/>
    <w:pPr>
      <w:keepNext/>
      <w:keepLines/>
      <w:numPr>
        <w:ilvl w:val="4"/>
        <w:numId w:val="1"/>
      </w:numPr>
      <w:spacing w:before="200"/>
      <w:outlineLvl w:val="4"/>
    </w:pPr>
    <w:rPr>
      <w:rFonts w:eastAsiaTheme="majorEastAsia" w:cstheme="majorBidi"/>
      <w:color w:val="44546A" w:themeColor="text2"/>
    </w:rPr>
  </w:style>
  <w:style w:type="paragraph" w:styleId="Kop6">
    <w:name w:val="heading 6"/>
    <w:basedOn w:val="Standaard"/>
    <w:next w:val="Standaard"/>
    <w:link w:val="Kop6Char"/>
    <w:uiPriority w:val="9"/>
    <w:unhideWhenUsed/>
    <w:rsid w:val="00210F6D"/>
    <w:pPr>
      <w:keepNext/>
      <w:keepLines/>
      <w:numPr>
        <w:ilvl w:val="5"/>
        <w:numId w:val="1"/>
      </w:numPr>
      <w:spacing w:before="200"/>
      <w:outlineLvl w:val="5"/>
    </w:pPr>
    <w:rPr>
      <w:rFonts w:eastAsiaTheme="majorEastAsia" w:cstheme="majorBidi"/>
      <w:iCs/>
      <w:color w:val="44546A" w:themeColor="text2"/>
    </w:rPr>
  </w:style>
  <w:style w:type="paragraph" w:styleId="Kop7">
    <w:name w:val="heading 7"/>
    <w:basedOn w:val="Standaard"/>
    <w:next w:val="Standaard"/>
    <w:link w:val="Kop7Char"/>
    <w:uiPriority w:val="9"/>
    <w:unhideWhenUsed/>
    <w:rsid w:val="00210F6D"/>
    <w:pPr>
      <w:keepNext/>
      <w:keepLines/>
      <w:numPr>
        <w:ilvl w:val="6"/>
        <w:numId w:val="1"/>
      </w:numPr>
      <w:spacing w:before="200"/>
      <w:outlineLvl w:val="6"/>
    </w:pPr>
    <w:rPr>
      <w:rFonts w:eastAsiaTheme="majorEastAsia" w:cstheme="majorBidi"/>
      <w:iCs/>
      <w:color w:val="44546A" w:themeColor="text2"/>
    </w:rPr>
  </w:style>
  <w:style w:type="paragraph" w:styleId="Kop8">
    <w:name w:val="heading 8"/>
    <w:basedOn w:val="Standaard"/>
    <w:next w:val="Standaard"/>
    <w:link w:val="Kop8Char"/>
    <w:uiPriority w:val="9"/>
    <w:unhideWhenUsed/>
    <w:rsid w:val="00210F6D"/>
    <w:pPr>
      <w:keepNext/>
      <w:keepLines/>
      <w:numPr>
        <w:ilvl w:val="7"/>
        <w:numId w:val="1"/>
      </w:numPr>
      <w:spacing w:before="200"/>
      <w:outlineLvl w:val="7"/>
    </w:pPr>
    <w:rPr>
      <w:rFonts w:eastAsiaTheme="majorEastAsia" w:cstheme="majorBidi"/>
      <w:color w:val="44546A" w:themeColor="text2"/>
      <w:szCs w:val="20"/>
    </w:rPr>
  </w:style>
  <w:style w:type="paragraph" w:styleId="Kop9">
    <w:name w:val="heading 9"/>
    <w:basedOn w:val="Standaard"/>
    <w:next w:val="Standaard"/>
    <w:link w:val="Kop9Char"/>
    <w:uiPriority w:val="9"/>
    <w:unhideWhenUsed/>
    <w:rsid w:val="00210F6D"/>
    <w:pPr>
      <w:keepNext/>
      <w:keepLines/>
      <w:numPr>
        <w:ilvl w:val="8"/>
        <w:numId w:val="1"/>
      </w:numPr>
      <w:spacing w:before="200"/>
      <w:outlineLvl w:val="8"/>
    </w:pPr>
    <w:rPr>
      <w:rFonts w:eastAsiaTheme="majorEastAsia" w:cstheme="majorBidi"/>
      <w:iCs/>
      <w:color w:val="44546A"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0F6D"/>
    <w:rPr>
      <w:rFonts w:ascii="Calibri" w:eastAsiaTheme="majorEastAsia" w:hAnsi="Calibri" w:cstheme="majorBidi"/>
      <w:b/>
      <w:bCs/>
      <w:caps/>
      <w:color w:val="44546A" w:themeColor="text2"/>
      <w:sz w:val="36"/>
      <w:szCs w:val="52"/>
    </w:rPr>
  </w:style>
  <w:style w:type="character" w:customStyle="1" w:styleId="Kop2Char">
    <w:name w:val="Kop 2 Char"/>
    <w:basedOn w:val="Standaardalinea-lettertype"/>
    <w:link w:val="Kop2"/>
    <w:uiPriority w:val="9"/>
    <w:rsid w:val="00210F6D"/>
    <w:rPr>
      <w:rFonts w:ascii="Calibri" w:eastAsiaTheme="majorEastAsia" w:hAnsi="Calibri" w:cstheme="majorBidi"/>
      <w:bCs/>
      <w:caps/>
      <w:color w:val="44546A" w:themeColor="text2"/>
      <w:sz w:val="32"/>
      <w:szCs w:val="32"/>
      <w:u w:val="dotted"/>
    </w:rPr>
  </w:style>
  <w:style w:type="character" w:customStyle="1" w:styleId="Kop3Char">
    <w:name w:val="Kop 3 Char"/>
    <w:basedOn w:val="Standaardalinea-lettertype"/>
    <w:link w:val="Kop3"/>
    <w:uiPriority w:val="9"/>
    <w:rsid w:val="00210F6D"/>
    <w:rPr>
      <w:rFonts w:ascii="Calibri" w:eastAsiaTheme="majorEastAsia" w:hAnsi="Calibri" w:cstheme="majorBidi"/>
      <w:b/>
      <w:bCs/>
      <w:color w:val="44546A" w:themeColor="text2"/>
      <w:sz w:val="24"/>
      <w:szCs w:val="24"/>
    </w:rPr>
  </w:style>
  <w:style w:type="character" w:customStyle="1" w:styleId="Kop4Char">
    <w:name w:val="Kop 4 Char"/>
    <w:basedOn w:val="Standaardalinea-lettertype"/>
    <w:link w:val="Kop4"/>
    <w:uiPriority w:val="9"/>
    <w:rsid w:val="00210F6D"/>
    <w:rPr>
      <w:rFonts w:ascii="Calibri" w:eastAsiaTheme="majorEastAsia" w:hAnsi="Calibri" w:cstheme="majorBidi"/>
      <w:b/>
      <w:bCs/>
      <w:iCs/>
      <w:color w:val="44546A" w:themeColor="text2"/>
      <w:u w:val="single"/>
    </w:rPr>
  </w:style>
  <w:style w:type="character" w:customStyle="1" w:styleId="Kop5Char">
    <w:name w:val="Kop 5 Char"/>
    <w:basedOn w:val="Standaardalinea-lettertype"/>
    <w:link w:val="Kop5"/>
    <w:uiPriority w:val="9"/>
    <w:rsid w:val="00210F6D"/>
    <w:rPr>
      <w:rFonts w:ascii="Calibri" w:eastAsiaTheme="majorEastAsia" w:hAnsi="Calibri" w:cstheme="majorBidi"/>
      <w:color w:val="44546A" w:themeColor="text2"/>
    </w:rPr>
  </w:style>
  <w:style w:type="character" w:customStyle="1" w:styleId="Kop6Char">
    <w:name w:val="Kop 6 Char"/>
    <w:basedOn w:val="Standaardalinea-lettertype"/>
    <w:link w:val="Kop6"/>
    <w:uiPriority w:val="9"/>
    <w:rsid w:val="00210F6D"/>
    <w:rPr>
      <w:rFonts w:ascii="Calibri" w:eastAsiaTheme="majorEastAsia" w:hAnsi="Calibri" w:cstheme="majorBidi"/>
      <w:iCs/>
      <w:color w:val="44546A" w:themeColor="text2"/>
    </w:rPr>
  </w:style>
  <w:style w:type="character" w:customStyle="1" w:styleId="Kop7Char">
    <w:name w:val="Kop 7 Char"/>
    <w:basedOn w:val="Standaardalinea-lettertype"/>
    <w:link w:val="Kop7"/>
    <w:uiPriority w:val="9"/>
    <w:rsid w:val="00210F6D"/>
    <w:rPr>
      <w:rFonts w:ascii="Calibri" w:eastAsiaTheme="majorEastAsia" w:hAnsi="Calibri" w:cstheme="majorBidi"/>
      <w:iCs/>
      <w:color w:val="44546A" w:themeColor="text2"/>
    </w:rPr>
  </w:style>
  <w:style w:type="character" w:customStyle="1" w:styleId="Kop8Char">
    <w:name w:val="Kop 8 Char"/>
    <w:basedOn w:val="Standaardalinea-lettertype"/>
    <w:link w:val="Kop8"/>
    <w:uiPriority w:val="9"/>
    <w:rsid w:val="00210F6D"/>
    <w:rPr>
      <w:rFonts w:ascii="Calibri" w:eastAsiaTheme="majorEastAsia" w:hAnsi="Calibri" w:cstheme="majorBidi"/>
      <w:color w:val="44546A" w:themeColor="text2"/>
      <w:szCs w:val="20"/>
    </w:rPr>
  </w:style>
  <w:style w:type="character" w:customStyle="1" w:styleId="Kop9Char">
    <w:name w:val="Kop 9 Char"/>
    <w:basedOn w:val="Standaardalinea-lettertype"/>
    <w:link w:val="Kop9"/>
    <w:uiPriority w:val="9"/>
    <w:rsid w:val="00210F6D"/>
    <w:rPr>
      <w:rFonts w:ascii="Calibri" w:eastAsiaTheme="majorEastAsia" w:hAnsi="Calibri" w:cstheme="majorBidi"/>
      <w:iCs/>
      <w:color w:val="44546A" w:themeColor="text2"/>
      <w:szCs w:val="20"/>
    </w:rPr>
  </w:style>
  <w:style w:type="paragraph" w:styleId="Voettekst">
    <w:name w:val="footer"/>
    <w:basedOn w:val="Standaard"/>
    <w:link w:val="VoettekstChar"/>
    <w:uiPriority w:val="99"/>
    <w:unhideWhenUsed/>
    <w:rsid w:val="00210F6D"/>
    <w:pPr>
      <w:tabs>
        <w:tab w:val="clear" w:pos="3686"/>
        <w:tab w:val="center" w:pos="4513"/>
        <w:tab w:val="right" w:pos="9923"/>
      </w:tabs>
      <w:spacing w:line="240" w:lineRule="auto"/>
    </w:pPr>
    <w:rPr>
      <w:color w:val="44546A" w:themeColor="text2"/>
      <w:sz w:val="16"/>
    </w:rPr>
  </w:style>
  <w:style w:type="character" w:customStyle="1" w:styleId="VoettekstChar">
    <w:name w:val="Voettekst Char"/>
    <w:basedOn w:val="Standaardalinea-lettertype"/>
    <w:link w:val="Voettekst"/>
    <w:uiPriority w:val="99"/>
    <w:rsid w:val="00210F6D"/>
    <w:rPr>
      <w:rFonts w:ascii="Calibri" w:hAnsi="Calibri"/>
      <w:color w:val="44546A" w:themeColor="text2"/>
      <w:sz w:val="16"/>
    </w:rPr>
  </w:style>
  <w:style w:type="character" w:styleId="Hyperlink">
    <w:name w:val="Hyperlink"/>
    <w:basedOn w:val="Standaardalinea-lettertype"/>
    <w:uiPriority w:val="99"/>
    <w:unhideWhenUsed/>
    <w:rsid w:val="00210F6D"/>
    <w:rPr>
      <w:rFonts w:ascii="Calibri" w:hAnsi="Calibri"/>
      <w:color w:val="3C96BE"/>
      <w:u w:val="single"/>
    </w:rPr>
  </w:style>
  <w:style w:type="paragraph" w:styleId="Lijstalinea">
    <w:name w:val="List Paragraph"/>
    <w:basedOn w:val="Standaard"/>
    <w:uiPriority w:val="34"/>
    <w:qFormat/>
    <w:rsid w:val="00210F6D"/>
    <w:pPr>
      <w:ind w:left="426"/>
    </w:pPr>
  </w:style>
  <w:style w:type="paragraph" w:customStyle="1" w:styleId="streepjes">
    <w:name w:val="streepjes"/>
    <w:basedOn w:val="Standaard"/>
    <w:qFormat/>
    <w:rsid w:val="00210F6D"/>
    <w:pPr>
      <w:tabs>
        <w:tab w:val="clear" w:pos="3686"/>
        <w:tab w:val="right" w:pos="9923"/>
      </w:tabs>
      <w:jc w:val="right"/>
    </w:pPr>
    <w:rPr>
      <w:rFonts w:cs="Calibri"/>
      <w:color w:val="44546A" w:themeColor="text2"/>
      <w:sz w:val="16"/>
    </w:rPr>
  </w:style>
  <w:style w:type="character" w:styleId="Zwaar">
    <w:name w:val="Strong"/>
    <w:basedOn w:val="Standaardalinea-lettertype"/>
    <w:uiPriority w:val="22"/>
    <w:qFormat/>
    <w:rsid w:val="00210F6D"/>
    <w:rPr>
      <w:rFonts w:ascii="Calibri" w:hAnsi="Calibri"/>
      <w:b/>
      <w:bCs/>
      <w:i w:val="0"/>
    </w:rPr>
  </w:style>
  <w:style w:type="paragraph" w:styleId="Tekstopmerking">
    <w:name w:val="annotation text"/>
    <w:basedOn w:val="Standaard"/>
    <w:link w:val="TekstopmerkingChar"/>
    <w:uiPriority w:val="99"/>
    <w:unhideWhenUsed/>
    <w:rsid w:val="00210F6D"/>
    <w:pPr>
      <w:tabs>
        <w:tab w:val="clear" w:pos="3686"/>
      </w:tabs>
      <w:spacing w:after="160" w:line="240" w:lineRule="auto"/>
      <w:contextualSpacing w:val="0"/>
      <w:jc w:val="both"/>
    </w:pPr>
    <w:rPr>
      <w:rFonts w:asciiTheme="minorHAnsi" w:hAnsiTheme="minorHAnsi"/>
      <w:color w:val="auto"/>
      <w:sz w:val="20"/>
      <w:szCs w:val="20"/>
    </w:rPr>
  </w:style>
  <w:style w:type="character" w:customStyle="1" w:styleId="TekstopmerkingChar">
    <w:name w:val="Tekst opmerking Char"/>
    <w:basedOn w:val="Standaardalinea-lettertype"/>
    <w:link w:val="Tekstopmerking"/>
    <w:uiPriority w:val="99"/>
    <w:rsid w:val="00210F6D"/>
    <w:rPr>
      <w:sz w:val="20"/>
      <w:szCs w:val="20"/>
    </w:rPr>
  </w:style>
  <w:style w:type="character" w:styleId="Verwijzingopmerking">
    <w:name w:val="annotation reference"/>
    <w:basedOn w:val="Standaardalinea-lettertype"/>
    <w:uiPriority w:val="99"/>
    <w:semiHidden/>
    <w:unhideWhenUsed/>
    <w:rsid w:val="00210F6D"/>
    <w:rPr>
      <w:sz w:val="16"/>
      <w:szCs w:val="16"/>
    </w:rPr>
  </w:style>
  <w:style w:type="table" w:styleId="Tabelrasterlicht">
    <w:name w:val="Grid Table Light"/>
    <w:basedOn w:val="Standaardtabel"/>
    <w:uiPriority w:val="40"/>
    <w:rsid w:val="00210F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210F6D"/>
    <w:pPr>
      <w:tabs>
        <w:tab w:val="clear" w:pos="3686"/>
        <w:tab w:val="center" w:pos="4536"/>
        <w:tab w:val="right" w:pos="9072"/>
      </w:tabs>
      <w:spacing w:line="240" w:lineRule="auto"/>
    </w:pPr>
  </w:style>
  <w:style w:type="character" w:customStyle="1" w:styleId="KoptekstChar">
    <w:name w:val="Koptekst Char"/>
    <w:basedOn w:val="Standaardalinea-lettertype"/>
    <w:link w:val="Koptekst"/>
    <w:uiPriority w:val="99"/>
    <w:rsid w:val="00210F6D"/>
    <w:rPr>
      <w:rFonts w:ascii="Calibri" w:hAnsi="Calibri"/>
      <w:color w:val="171717" w:themeColor="background2" w:themeShade="1A"/>
    </w:rPr>
  </w:style>
  <w:style w:type="character" w:styleId="Onopgelostemelding">
    <w:name w:val="Unresolved Mention"/>
    <w:basedOn w:val="Standaardalinea-lettertype"/>
    <w:uiPriority w:val="99"/>
    <w:semiHidden/>
    <w:unhideWhenUsed/>
    <w:rsid w:val="00E67D6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21765E"/>
    <w:pPr>
      <w:tabs>
        <w:tab w:val="left" w:pos="3686"/>
      </w:tabs>
      <w:spacing w:after="0"/>
      <w:contextualSpacing/>
      <w:jc w:val="left"/>
    </w:pPr>
    <w:rPr>
      <w:rFonts w:ascii="Calibri" w:hAnsi="Calibri"/>
      <w:b/>
      <w:bCs/>
      <w:color w:val="171717" w:themeColor="background2" w:themeShade="1A"/>
    </w:rPr>
  </w:style>
  <w:style w:type="character" w:customStyle="1" w:styleId="OnderwerpvanopmerkingChar">
    <w:name w:val="Onderwerp van opmerking Char"/>
    <w:basedOn w:val="TekstopmerkingChar"/>
    <w:link w:val="Onderwerpvanopmerking"/>
    <w:uiPriority w:val="99"/>
    <w:semiHidden/>
    <w:rsid w:val="0021765E"/>
    <w:rPr>
      <w:rFonts w:ascii="Calibri" w:hAnsi="Calibri"/>
      <w:b/>
      <w:bCs/>
      <w:color w:val="171717" w:themeColor="background2" w:themeShade="1A"/>
      <w:sz w:val="20"/>
      <w:szCs w:val="20"/>
    </w:rPr>
  </w:style>
  <w:style w:type="table" w:styleId="Tabelraster">
    <w:name w:val="Table Grid"/>
    <w:basedOn w:val="Standaardtabel"/>
    <w:uiPriority w:val="39"/>
    <w:rsid w:val="0073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roerenderfgoed.be/nl/bescherming/beschermd-onroerend-erfgoed/cultuurgoederen-in-monument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roerenderfgoed.be/nl/bescherming/beschermd-onroerend-erfgoed/cultuurgoederen-in-monumenten/" TargetMode="External"/><Relationship Id="rId12" Type="http://schemas.openxmlformats.org/officeDocument/2006/relationships/hyperlink" Target="mailto:west-vlaanderen@onroerenderfgoed.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ams-brabant@onroerenderfgoed.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mburg@onroerenderfgoed.be" TargetMode="External"/><Relationship Id="rId4" Type="http://schemas.openxmlformats.org/officeDocument/2006/relationships/webSettings" Target="webSettings.xml"/><Relationship Id="rId9" Type="http://schemas.openxmlformats.org/officeDocument/2006/relationships/hyperlink" Target="mailto:antwerpen@onroerenderfgoed.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Gilté Stefanie</dc:creator>
  <cp:keywords/>
  <dc:description/>
  <cp:lastModifiedBy>Debacker Inge</cp:lastModifiedBy>
  <cp:revision>3</cp:revision>
  <dcterms:created xsi:type="dcterms:W3CDTF">2022-10-09T10:21:00Z</dcterms:created>
  <dcterms:modified xsi:type="dcterms:W3CDTF">2022-10-14T07:29:00Z</dcterms:modified>
</cp:coreProperties>
</file>